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398C4A" w14:textId="77777777" w:rsidR="000F382F" w:rsidRPr="00C20210" w:rsidRDefault="00913ADF">
      <w:pPr>
        <w:spacing w:before="39"/>
        <w:ind w:left="463" w:right="52"/>
        <w:jc w:val="center"/>
        <w:rPr>
          <w:rFonts w:ascii="Times New Roman" w:hAnsi="Times New Roman" w:cs="Times New Roman"/>
          <w:i/>
          <w:sz w:val="24"/>
        </w:rPr>
      </w:pPr>
      <w:r w:rsidRPr="00C20210">
        <w:rPr>
          <w:rFonts w:ascii="Times New Roman" w:hAnsi="Times New Roman" w:cs="Times New Roman"/>
          <w:i/>
          <w:sz w:val="24"/>
        </w:rPr>
        <w:t>[To</w:t>
      </w:r>
      <w:r w:rsidRPr="00C20210">
        <w:rPr>
          <w:rFonts w:ascii="Times New Roman" w:hAnsi="Times New Roman" w:cs="Times New Roman"/>
          <w:i/>
          <w:spacing w:val="-3"/>
          <w:sz w:val="24"/>
        </w:rPr>
        <w:t xml:space="preserve"> </w:t>
      </w:r>
      <w:r w:rsidRPr="00C20210">
        <w:rPr>
          <w:rFonts w:ascii="Times New Roman" w:hAnsi="Times New Roman" w:cs="Times New Roman"/>
          <w:i/>
          <w:sz w:val="24"/>
        </w:rPr>
        <w:t>be</w:t>
      </w:r>
      <w:r w:rsidRPr="00C20210">
        <w:rPr>
          <w:rFonts w:ascii="Times New Roman" w:hAnsi="Times New Roman" w:cs="Times New Roman"/>
          <w:i/>
          <w:spacing w:val="-1"/>
          <w:sz w:val="24"/>
        </w:rPr>
        <w:t xml:space="preserve"> </w:t>
      </w:r>
      <w:r w:rsidRPr="00C20210">
        <w:rPr>
          <w:rFonts w:ascii="Times New Roman" w:hAnsi="Times New Roman" w:cs="Times New Roman"/>
          <w:i/>
          <w:sz w:val="24"/>
        </w:rPr>
        <w:t>provided</w:t>
      </w:r>
      <w:r w:rsidRPr="00C20210">
        <w:rPr>
          <w:rFonts w:ascii="Times New Roman" w:hAnsi="Times New Roman" w:cs="Times New Roman"/>
          <w:i/>
          <w:spacing w:val="-2"/>
          <w:sz w:val="24"/>
        </w:rPr>
        <w:t xml:space="preserve"> </w:t>
      </w:r>
      <w:r w:rsidRPr="00C20210">
        <w:rPr>
          <w:rFonts w:ascii="Times New Roman" w:hAnsi="Times New Roman" w:cs="Times New Roman"/>
          <w:i/>
          <w:sz w:val="24"/>
        </w:rPr>
        <w:t>on</w:t>
      </w:r>
      <w:r w:rsidRPr="00C20210">
        <w:rPr>
          <w:rFonts w:ascii="Times New Roman" w:hAnsi="Times New Roman" w:cs="Times New Roman"/>
          <w:i/>
          <w:spacing w:val="-2"/>
          <w:sz w:val="24"/>
        </w:rPr>
        <w:t xml:space="preserve"> </w:t>
      </w:r>
      <w:r w:rsidRPr="00C20210">
        <w:rPr>
          <w:rFonts w:ascii="Times New Roman" w:hAnsi="Times New Roman" w:cs="Times New Roman"/>
          <w:i/>
          <w:sz w:val="24"/>
        </w:rPr>
        <w:t>Shareholder’s</w:t>
      </w:r>
      <w:r w:rsidRPr="00C20210">
        <w:rPr>
          <w:rFonts w:ascii="Times New Roman" w:hAnsi="Times New Roman" w:cs="Times New Roman"/>
          <w:i/>
          <w:spacing w:val="-1"/>
          <w:sz w:val="24"/>
        </w:rPr>
        <w:t xml:space="preserve"> </w:t>
      </w:r>
      <w:r w:rsidRPr="00C20210">
        <w:rPr>
          <w:rFonts w:ascii="Times New Roman" w:hAnsi="Times New Roman" w:cs="Times New Roman"/>
          <w:i/>
          <w:sz w:val="24"/>
        </w:rPr>
        <w:t>Letter</w:t>
      </w:r>
      <w:r w:rsidRPr="00C20210">
        <w:rPr>
          <w:rFonts w:ascii="Times New Roman" w:hAnsi="Times New Roman" w:cs="Times New Roman"/>
          <w:i/>
          <w:spacing w:val="-2"/>
          <w:sz w:val="24"/>
        </w:rPr>
        <w:t xml:space="preserve"> </w:t>
      </w:r>
      <w:r w:rsidRPr="00C20210">
        <w:rPr>
          <w:rFonts w:ascii="Times New Roman" w:hAnsi="Times New Roman" w:cs="Times New Roman"/>
          <w:i/>
          <w:sz w:val="24"/>
        </w:rPr>
        <w:t>head]</w:t>
      </w:r>
    </w:p>
    <w:p w14:paraId="05C7DA83" w14:textId="7610CB32" w:rsidR="000F382F" w:rsidRPr="00C20210" w:rsidRDefault="00913ADF">
      <w:pPr>
        <w:spacing w:before="74"/>
        <w:ind w:left="463" w:right="7966"/>
        <w:jc w:val="center"/>
        <w:rPr>
          <w:rFonts w:ascii="Times New Roman" w:hAnsi="Times New Roman" w:cs="Times New Roman"/>
          <w:b/>
          <w:i/>
          <w:sz w:val="24"/>
        </w:rPr>
      </w:pPr>
      <w:r w:rsidRPr="00C20210">
        <w:rPr>
          <w:rFonts w:ascii="Times New Roman" w:hAnsi="Times New Roman" w:cs="Times New Roman"/>
          <w:b/>
          <w:i/>
          <w:sz w:val="24"/>
        </w:rPr>
        <w:t>Annexure</w:t>
      </w:r>
      <w:r w:rsidR="00C303D1" w:rsidRPr="00C20210">
        <w:rPr>
          <w:rFonts w:ascii="Times New Roman" w:hAnsi="Times New Roman" w:cs="Times New Roman"/>
          <w:b/>
          <w:i/>
          <w:sz w:val="24"/>
        </w:rPr>
        <w:t xml:space="preserve"> </w:t>
      </w:r>
      <w:r w:rsidR="00EE18B3" w:rsidRPr="00C20210">
        <w:rPr>
          <w:rFonts w:ascii="Times New Roman" w:hAnsi="Times New Roman" w:cs="Times New Roman"/>
          <w:b/>
          <w:i/>
          <w:sz w:val="24"/>
        </w:rPr>
        <w:t>8</w:t>
      </w:r>
    </w:p>
    <w:p w14:paraId="5F168F15" w14:textId="77777777" w:rsidR="000F382F" w:rsidRPr="00C20210" w:rsidRDefault="000F382F">
      <w:pPr>
        <w:pStyle w:val="BodyText"/>
        <w:rPr>
          <w:rFonts w:ascii="Times New Roman" w:hAnsi="Times New Roman" w:cs="Times New Roman"/>
          <w:b/>
          <w:i/>
          <w:sz w:val="20"/>
        </w:rPr>
      </w:pPr>
    </w:p>
    <w:p w14:paraId="7F7BFB02" w14:textId="77777777" w:rsidR="000F382F" w:rsidRPr="00C20210" w:rsidRDefault="000F382F">
      <w:pPr>
        <w:pStyle w:val="BodyText"/>
        <w:spacing w:before="10"/>
        <w:rPr>
          <w:rFonts w:ascii="Times New Roman" w:hAnsi="Times New Roman" w:cs="Times New Roman"/>
          <w:b/>
          <w:i/>
          <w:sz w:val="20"/>
        </w:rPr>
      </w:pPr>
    </w:p>
    <w:p w14:paraId="52596886" w14:textId="77777777" w:rsidR="000F382F" w:rsidRPr="00C20210" w:rsidRDefault="00913ADF">
      <w:pPr>
        <w:pStyle w:val="Title"/>
        <w:rPr>
          <w:rFonts w:ascii="Times New Roman" w:hAnsi="Times New Roman" w:cs="Times New Roman"/>
        </w:rPr>
      </w:pPr>
      <w:r w:rsidRPr="00C20210">
        <w:rPr>
          <w:rFonts w:ascii="Times New Roman" w:hAnsi="Times New Roman" w:cs="Times New Roman"/>
        </w:rPr>
        <w:t>DECLARATION</w:t>
      </w:r>
      <w:r w:rsidRPr="00C20210">
        <w:rPr>
          <w:rFonts w:ascii="Times New Roman" w:hAnsi="Times New Roman" w:cs="Times New Roman"/>
          <w:spacing w:val="-3"/>
        </w:rPr>
        <w:t xml:space="preserve"> </w:t>
      </w:r>
      <w:r w:rsidRPr="00C20210">
        <w:rPr>
          <w:rFonts w:ascii="Times New Roman" w:hAnsi="Times New Roman" w:cs="Times New Roman"/>
        </w:rPr>
        <w:t>FOR</w:t>
      </w:r>
      <w:r w:rsidRPr="00C20210">
        <w:rPr>
          <w:rFonts w:ascii="Times New Roman" w:hAnsi="Times New Roman" w:cs="Times New Roman"/>
          <w:spacing w:val="-3"/>
        </w:rPr>
        <w:t xml:space="preserve"> </w:t>
      </w:r>
      <w:r w:rsidRPr="00C20210">
        <w:rPr>
          <w:rFonts w:ascii="Times New Roman" w:hAnsi="Times New Roman" w:cs="Times New Roman"/>
        </w:rPr>
        <w:t>SOVEREIGN</w:t>
      </w:r>
      <w:r w:rsidRPr="00C20210">
        <w:rPr>
          <w:rFonts w:ascii="Times New Roman" w:hAnsi="Times New Roman" w:cs="Times New Roman"/>
          <w:spacing w:val="-4"/>
        </w:rPr>
        <w:t xml:space="preserve"> </w:t>
      </w:r>
      <w:r w:rsidRPr="00C20210">
        <w:rPr>
          <w:rFonts w:ascii="Times New Roman" w:hAnsi="Times New Roman" w:cs="Times New Roman"/>
        </w:rPr>
        <w:t>WEALTH</w:t>
      </w:r>
      <w:r w:rsidRPr="00C20210">
        <w:rPr>
          <w:rFonts w:ascii="Times New Roman" w:hAnsi="Times New Roman" w:cs="Times New Roman"/>
          <w:spacing w:val="-4"/>
        </w:rPr>
        <w:t xml:space="preserve"> </w:t>
      </w:r>
      <w:r w:rsidRPr="00C20210">
        <w:rPr>
          <w:rFonts w:ascii="Times New Roman" w:hAnsi="Times New Roman" w:cs="Times New Roman"/>
        </w:rPr>
        <w:t>FUNDS</w:t>
      </w:r>
    </w:p>
    <w:p w14:paraId="4B0BACA1" w14:textId="11EB6247" w:rsidR="000F382F" w:rsidRPr="00C20210" w:rsidRDefault="00913ADF" w:rsidP="00705340">
      <w:pPr>
        <w:spacing w:line="300" w:lineRule="auto"/>
        <w:ind w:left="119" w:right="116"/>
        <w:jc w:val="center"/>
        <w:rPr>
          <w:rFonts w:ascii="Times New Roman" w:hAnsi="Times New Roman" w:cs="Times New Roman"/>
          <w:i/>
          <w:sz w:val="24"/>
        </w:rPr>
      </w:pPr>
      <w:r w:rsidRPr="00C20210">
        <w:rPr>
          <w:rFonts w:ascii="Times New Roman" w:hAnsi="Times New Roman" w:cs="Times New Roman"/>
          <w:i/>
          <w:sz w:val="24"/>
        </w:rPr>
        <w:t xml:space="preserve">(To be declared by non-resident shareholder as prescribed under </w:t>
      </w:r>
      <w:r w:rsidR="000913FD">
        <w:rPr>
          <w:rFonts w:ascii="Times New Roman" w:hAnsi="Times New Roman" w:cs="Times New Roman"/>
          <w:i/>
          <w:sz w:val="24"/>
        </w:rPr>
        <w:t xml:space="preserve">Schedule </w:t>
      </w:r>
      <w:r w:rsidR="00964909">
        <w:rPr>
          <w:rFonts w:ascii="Times New Roman" w:hAnsi="Times New Roman" w:cs="Times New Roman"/>
          <w:i/>
          <w:sz w:val="24"/>
        </w:rPr>
        <w:t>V(7)</w:t>
      </w:r>
      <w:r w:rsidRPr="00C20210">
        <w:rPr>
          <w:rFonts w:ascii="Times New Roman" w:hAnsi="Times New Roman" w:cs="Times New Roman"/>
          <w:i/>
          <w:sz w:val="24"/>
        </w:rPr>
        <w:t xml:space="preserve"> of the Income-</w:t>
      </w:r>
      <w:r w:rsidRPr="00C20210">
        <w:rPr>
          <w:rFonts w:ascii="Times New Roman" w:hAnsi="Times New Roman" w:cs="Times New Roman"/>
          <w:i/>
          <w:spacing w:val="-52"/>
          <w:sz w:val="24"/>
        </w:rPr>
        <w:t xml:space="preserve"> </w:t>
      </w:r>
      <w:r w:rsidRPr="00C20210">
        <w:rPr>
          <w:rFonts w:ascii="Times New Roman" w:hAnsi="Times New Roman" w:cs="Times New Roman"/>
          <w:i/>
          <w:sz w:val="24"/>
        </w:rPr>
        <w:t>tax</w:t>
      </w:r>
      <w:r w:rsidRPr="00C20210">
        <w:rPr>
          <w:rFonts w:ascii="Times New Roman" w:hAnsi="Times New Roman" w:cs="Times New Roman"/>
          <w:i/>
          <w:spacing w:val="-1"/>
          <w:sz w:val="24"/>
        </w:rPr>
        <w:t xml:space="preserve"> </w:t>
      </w:r>
      <w:r w:rsidRPr="00C20210">
        <w:rPr>
          <w:rFonts w:ascii="Times New Roman" w:hAnsi="Times New Roman" w:cs="Times New Roman"/>
          <w:i/>
          <w:sz w:val="24"/>
        </w:rPr>
        <w:t>Act,</w:t>
      </w:r>
      <w:r w:rsidRPr="00C20210">
        <w:rPr>
          <w:rFonts w:ascii="Times New Roman" w:hAnsi="Times New Roman" w:cs="Times New Roman"/>
          <w:i/>
          <w:spacing w:val="-1"/>
          <w:sz w:val="24"/>
        </w:rPr>
        <w:t xml:space="preserve"> </w:t>
      </w:r>
      <w:r w:rsidR="00964909">
        <w:rPr>
          <w:rFonts w:ascii="Times New Roman" w:hAnsi="Times New Roman" w:cs="Times New Roman"/>
          <w:i/>
          <w:spacing w:val="-1"/>
          <w:sz w:val="24"/>
        </w:rPr>
        <w:t>2025</w:t>
      </w:r>
      <w:r w:rsidRPr="00C20210">
        <w:rPr>
          <w:rFonts w:ascii="Times New Roman" w:hAnsi="Times New Roman" w:cs="Times New Roman"/>
          <w:i/>
          <w:spacing w:val="-2"/>
          <w:sz w:val="24"/>
        </w:rPr>
        <w:t xml:space="preserve"> </w:t>
      </w:r>
      <w:r w:rsidRPr="00C20210">
        <w:rPr>
          <w:rFonts w:ascii="Times New Roman" w:hAnsi="Times New Roman" w:cs="Times New Roman"/>
          <w:i/>
          <w:sz w:val="24"/>
        </w:rPr>
        <w:t>for NIL deduction on</w:t>
      </w:r>
      <w:r w:rsidRPr="00C20210">
        <w:rPr>
          <w:rFonts w:ascii="Times New Roman" w:hAnsi="Times New Roman" w:cs="Times New Roman"/>
          <w:i/>
          <w:spacing w:val="-1"/>
          <w:sz w:val="24"/>
        </w:rPr>
        <w:t xml:space="preserve"> </w:t>
      </w:r>
      <w:r w:rsidRPr="00C20210">
        <w:rPr>
          <w:rFonts w:ascii="Times New Roman" w:hAnsi="Times New Roman" w:cs="Times New Roman"/>
          <w:i/>
          <w:sz w:val="24"/>
        </w:rPr>
        <w:t>payment</w:t>
      </w:r>
      <w:r w:rsidRPr="00C20210">
        <w:rPr>
          <w:rFonts w:ascii="Times New Roman" w:hAnsi="Times New Roman" w:cs="Times New Roman"/>
          <w:i/>
          <w:spacing w:val="2"/>
          <w:sz w:val="24"/>
        </w:rPr>
        <w:t xml:space="preserve"> </w:t>
      </w:r>
      <w:r w:rsidRPr="00C20210">
        <w:rPr>
          <w:rFonts w:ascii="Times New Roman" w:hAnsi="Times New Roman" w:cs="Times New Roman"/>
          <w:i/>
          <w:sz w:val="24"/>
        </w:rPr>
        <w:t>of</w:t>
      </w:r>
      <w:r w:rsidRPr="00C20210">
        <w:rPr>
          <w:rFonts w:ascii="Times New Roman" w:hAnsi="Times New Roman" w:cs="Times New Roman"/>
          <w:i/>
          <w:spacing w:val="1"/>
          <w:sz w:val="24"/>
        </w:rPr>
        <w:t xml:space="preserve"> </w:t>
      </w:r>
      <w:r w:rsidRPr="00C20210">
        <w:rPr>
          <w:rFonts w:ascii="Times New Roman" w:hAnsi="Times New Roman" w:cs="Times New Roman"/>
          <w:i/>
          <w:sz w:val="24"/>
        </w:rPr>
        <w:t>dividend)</w:t>
      </w:r>
    </w:p>
    <w:p w14:paraId="19EA6F10" w14:textId="77777777" w:rsidR="000F382F" w:rsidRPr="00C20210" w:rsidRDefault="000F382F">
      <w:pPr>
        <w:pStyle w:val="BodyText"/>
        <w:rPr>
          <w:rFonts w:ascii="Times New Roman" w:hAnsi="Times New Roman" w:cs="Times New Roman"/>
          <w:i/>
        </w:rPr>
      </w:pPr>
    </w:p>
    <w:p w14:paraId="22C73019" w14:textId="4718D7E1" w:rsidR="00B05D69" w:rsidRDefault="00913ADF" w:rsidP="00B05D69">
      <w:pPr>
        <w:pStyle w:val="BodyText"/>
        <w:spacing w:before="184" w:line="388" w:lineRule="auto"/>
        <w:ind w:left="119" w:right="102"/>
        <w:rPr>
          <w:rFonts w:ascii="Times New Roman" w:hAnsi="Times New Roman" w:cs="Times New Roman"/>
          <w:spacing w:val="-53"/>
        </w:rPr>
      </w:pPr>
      <w:r w:rsidRPr="00C20210">
        <w:rPr>
          <w:rFonts w:ascii="Times New Roman" w:hAnsi="Times New Roman" w:cs="Times New Roman"/>
        </w:rPr>
        <w:t xml:space="preserve">Date: </w:t>
      </w:r>
      <w:r w:rsidR="00C20210">
        <w:rPr>
          <w:rFonts w:ascii="Times New Roman" w:hAnsi="Times New Roman" w:cs="Times New Roman"/>
        </w:rPr>
        <w:t>[ Insert Date ]</w:t>
      </w:r>
    </w:p>
    <w:p w14:paraId="51B372BB" w14:textId="1812C2C8" w:rsidR="000F382F" w:rsidRPr="00C20210" w:rsidRDefault="00913ADF" w:rsidP="00C20210">
      <w:pPr>
        <w:pStyle w:val="BodyText"/>
        <w:spacing w:before="184" w:line="388" w:lineRule="auto"/>
        <w:ind w:left="119" w:right="102"/>
        <w:rPr>
          <w:rFonts w:ascii="Times New Roman" w:hAnsi="Times New Roman" w:cs="Times New Roman"/>
        </w:rPr>
      </w:pPr>
      <w:r w:rsidRPr="00C20210">
        <w:rPr>
          <w:rFonts w:ascii="Times New Roman" w:hAnsi="Times New Roman" w:cs="Times New Roman"/>
        </w:rPr>
        <w:t>To</w:t>
      </w:r>
    </w:p>
    <w:p w14:paraId="6C45596E" w14:textId="5E9B775B" w:rsidR="000F382F" w:rsidRPr="00C20210" w:rsidRDefault="00C303D1" w:rsidP="00913ADF">
      <w:pPr>
        <w:pStyle w:val="BodyText"/>
        <w:ind w:firstLine="119"/>
        <w:rPr>
          <w:rFonts w:ascii="Times New Roman" w:hAnsi="Times New Roman" w:cs="Times New Roman"/>
        </w:rPr>
      </w:pPr>
      <w:r w:rsidRPr="00C20210">
        <w:rPr>
          <w:rFonts w:ascii="Times New Roman" w:hAnsi="Times New Roman" w:cs="Times New Roman"/>
        </w:rPr>
        <w:t xml:space="preserve">GAIL (India) </w:t>
      </w:r>
      <w:r w:rsidR="00913ADF" w:rsidRPr="00C20210">
        <w:rPr>
          <w:rFonts w:ascii="Times New Roman" w:hAnsi="Times New Roman" w:cs="Times New Roman"/>
        </w:rPr>
        <w:t>Limited</w:t>
      </w:r>
    </w:p>
    <w:p w14:paraId="3B84C793" w14:textId="77777777" w:rsidR="000F382F" w:rsidRPr="00C20210" w:rsidRDefault="000F382F">
      <w:pPr>
        <w:pStyle w:val="BodyText"/>
        <w:spacing w:before="1"/>
        <w:rPr>
          <w:rFonts w:ascii="Times New Roman" w:hAnsi="Times New Roman" w:cs="Times New Roman"/>
          <w:sz w:val="30"/>
        </w:rPr>
      </w:pPr>
    </w:p>
    <w:p w14:paraId="6FE91A8E" w14:textId="406A05EF" w:rsidR="000F382F" w:rsidRPr="00C71C81" w:rsidRDefault="00913ADF" w:rsidP="005F0A34">
      <w:pPr>
        <w:pStyle w:val="BodyText"/>
        <w:spacing w:line="259" w:lineRule="auto"/>
        <w:ind w:left="993" w:hanging="874"/>
        <w:rPr>
          <w:rFonts w:ascii="Times New Roman" w:hAnsi="Times New Roman" w:cs="Times New Roman"/>
          <w:b/>
          <w:bCs/>
        </w:rPr>
      </w:pPr>
      <w:r w:rsidRPr="00C71C81">
        <w:rPr>
          <w:rFonts w:ascii="Times New Roman" w:hAnsi="Times New Roman" w:cs="Times New Roman"/>
          <w:b/>
          <w:bCs/>
        </w:rPr>
        <w:t>Subject:</w:t>
      </w:r>
      <w:r w:rsidRPr="00C71C81">
        <w:rPr>
          <w:rFonts w:ascii="Times New Roman" w:hAnsi="Times New Roman" w:cs="Times New Roman"/>
          <w:b/>
          <w:bCs/>
          <w:spacing w:val="-4"/>
        </w:rPr>
        <w:t xml:space="preserve"> </w:t>
      </w:r>
      <w:r w:rsidRPr="00C71C81">
        <w:rPr>
          <w:rFonts w:ascii="Times New Roman" w:hAnsi="Times New Roman" w:cs="Times New Roman"/>
          <w:b/>
          <w:bCs/>
        </w:rPr>
        <w:t>Declaration</w:t>
      </w:r>
      <w:r w:rsidRPr="00C71C81">
        <w:rPr>
          <w:rFonts w:ascii="Times New Roman" w:hAnsi="Times New Roman" w:cs="Times New Roman"/>
          <w:b/>
          <w:bCs/>
          <w:spacing w:val="-4"/>
        </w:rPr>
        <w:t xml:space="preserve"> </w:t>
      </w:r>
      <w:r w:rsidRPr="00C71C81">
        <w:rPr>
          <w:rFonts w:ascii="Times New Roman" w:hAnsi="Times New Roman" w:cs="Times New Roman"/>
          <w:b/>
          <w:bCs/>
        </w:rPr>
        <w:t>regarding</w:t>
      </w:r>
      <w:r w:rsidRPr="00C71C81">
        <w:rPr>
          <w:rFonts w:ascii="Times New Roman" w:hAnsi="Times New Roman" w:cs="Times New Roman"/>
          <w:b/>
          <w:bCs/>
          <w:spacing w:val="-5"/>
        </w:rPr>
        <w:t xml:space="preserve"> </w:t>
      </w:r>
      <w:r w:rsidRPr="00C71C81">
        <w:rPr>
          <w:rFonts w:ascii="Times New Roman" w:hAnsi="Times New Roman" w:cs="Times New Roman"/>
          <w:b/>
          <w:bCs/>
        </w:rPr>
        <w:t>fulfillment</w:t>
      </w:r>
      <w:r w:rsidRPr="00C71C81">
        <w:rPr>
          <w:rFonts w:ascii="Times New Roman" w:hAnsi="Times New Roman" w:cs="Times New Roman"/>
          <w:b/>
          <w:bCs/>
          <w:spacing w:val="-2"/>
        </w:rPr>
        <w:t xml:space="preserve"> </w:t>
      </w:r>
      <w:r w:rsidRPr="00C71C81">
        <w:rPr>
          <w:rFonts w:ascii="Times New Roman" w:hAnsi="Times New Roman" w:cs="Times New Roman"/>
          <w:b/>
          <w:bCs/>
        </w:rPr>
        <w:t>of</w:t>
      </w:r>
      <w:r w:rsidRPr="00C71C81">
        <w:rPr>
          <w:rFonts w:ascii="Times New Roman" w:hAnsi="Times New Roman" w:cs="Times New Roman"/>
          <w:b/>
          <w:bCs/>
          <w:spacing w:val="-4"/>
        </w:rPr>
        <w:t xml:space="preserve"> </w:t>
      </w:r>
      <w:r w:rsidRPr="00C71C81">
        <w:rPr>
          <w:rFonts w:ascii="Times New Roman" w:hAnsi="Times New Roman" w:cs="Times New Roman"/>
          <w:b/>
          <w:bCs/>
        </w:rPr>
        <w:t>prescribed</w:t>
      </w:r>
      <w:r w:rsidRPr="00C71C81">
        <w:rPr>
          <w:rFonts w:ascii="Times New Roman" w:hAnsi="Times New Roman" w:cs="Times New Roman"/>
          <w:b/>
          <w:bCs/>
          <w:spacing w:val="-4"/>
        </w:rPr>
        <w:t xml:space="preserve"> </w:t>
      </w:r>
      <w:r w:rsidRPr="00C71C81">
        <w:rPr>
          <w:rFonts w:ascii="Times New Roman" w:hAnsi="Times New Roman" w:cs="Times New Roman"/>
          <w:b/>
          <w:bCs/>
        </w:rPr>
        <w:t>conditions</w:t>
      </w:r>
      <w:r w:rsidRPr="00C71C81">
        <w:rPr>
          <w:rFonts w:ascii="Times New Roman" w:hAnsi="Times New Roman" w:cs="Times New Roman"/>
          <w:b/>
          <w:bCs/>
          <w:spacing w:val="-7"/>
        </w:rPr>
        <w:t xml:space="preserve"> </w:t>
      </w:r>
      <w:r w:rsidRPr="00C71C81">
        <w:rPr>
          <w:rFonts w:ascii="Times New Roman" w:hAnsi="Times New Roman" w:cs="Times New Roman"/>
          <w:b/>
          <w:bCs/>
        </w:rPr>
        <w:t>under</w:t>
      </w:r>
      <w:r w:rsidRPr="00C71C81">
        <w:rPr>
          <w:rFonts w:ascii="Times New Roman" w:hAnsi="Times New Roman" w:cs="Times New Roman"/>
          <w:b/>
          <w:bCs/>
          <w:spacing w:val="-3"/>
        </w:rPr>
        <w:t xml:space="preserve"> </w:t>
      </w:r>
      <w:r w:rsidR="00964909" w:rsidRPr="00964909">
        <w:rPr>
          <w:rFonts w:ascii="Times New Roman" w:hAnsi="Times New Roman" w:cs="Times New Roman"/>
          <w:b/>
          <w:bCs/>
        </w:rPr>
        <w:t xml:space="preserve">Schedule V(7) </w:t>
      </w:r>
      <w:r w:rsidRPr="00C71C81">
        <w:rPr>
          <w:rFonts w:ascii="Times New Roman" w:hAnsi="Times New Roman" w:cs="Times New Roman"/>
          <w:b/>
          <w:bCs/>
        </w:rPr>
        <w:t>of</w:t>
      </w:r>
      <w:r w:rsidRPr="00C71C81">
        <w:rPr>
          <w:rFonts w:ascii="Times New Roman" w:hAnsi="Times New Roman" w:cs="Times New Roman"/>
          <w:b/>
          <w:bCs/>
          <w:spacing w:val="-4"/>
        </w:rPr>
        <w:t xml:space="preserve"> </w:t>
      </w:r>
      <w:r w:rsidRPr="00C71C81">
        <w:rPr>
          <w:rFonts w:ascii="Times New Roman" w:hAnsi="Times New Roman" w:cs="Times New Roman"/>
          <w:b/>
          <w:bCs/>
        </w:rPr>
        <w:t>the</w:t>
      </w:r>
      <w:r w:rsidRPr="00C71C81">
        <w:rPr>
          <w:rFonts w:ascii="Times New Roman" w:hAnsi="Times New Roman" w:cs="Times New Roman"/>
          <w:b/>
          <w:bCs/>
          <w:spacing w:val="-51"/>
        </w:rPr>
        <w:t xml:space="preserve"> </w:t>
      </w:r>
      <w:r w:rsidRPr="00C71C81">
        <w:rPr>
          <w:rFonts w:ascii="Times New Roman" w:hAnsi="Times New Roman" w:cs="Times New Roman"/>
          <w:b/>
          <w:bCs/>
        </w:rPr>
        <w:t>Income tax Act,</w:t>
      </w:r>
      <w:r w:rsidRPr="00C71C81">
        <w:rPr>
          <w:rFonts w:ascii="Times New Roman" w:hAnsi="Times New Roman" w:cs="Times New Roman"/>
          <w:b/>
          <w:bCs/>
          <w:spacing w:val="-1"/>
        </w:rPr>
        <w:t xml:space="preserve"> </w:t>
      </w:r>
      <w:r w:rsidR="00964909">
        <w:rPr>
          <w:rFonts w:ascii="Times New Roman" w:hAnsi="Times New Roman" w:cs="Times New Roman"/>
          <w:b/>
          <w:bCs/>
        </w:rPr>
        <w:t>2025</w:t>
      </w:r>
    </w:p>
    <w:p w14:paraId="5CACB6B7" w14:textId="77777777" w:rsidR="000F382F" w:rsidRPr="00C20210" w:rsidRDefault="000F382F">
      <w:pPr>
        <w:pStyle w:val="BodyText"/>
        <w:rPr>
          <w:rFonts w:ascii="Times New Roman" w:hAnsi="Times New Roman" w:cs="Times New Roman"/>
        </w:rPr>
      </w:pPr>
    </w:p>
    <w:p w14:paraId="051158B4" w14:textId="77777777" w:rsidR="000F382F" w:rsidRPr="00C20210" w:rsidRDefault="00913ADF">
      <w:pPr>
        <w:pStyle w:val="BodyText"/>
        <w:tabs>
          <w:tab w:val="left" w:leader="dot" w:pos="3787"/>
        </w:tabs>
        <w:ind w:left="119"/>
        <w:rPr>
          <w:rFonts w:ascii="Times New Roman" w:hAnsi="Times New Roman" w:cs="Times New Roman"/>
        </w:rPr>
      </w:pPr>
      <w:r w:rsidRPr="00C20210">
        <w:rPr>
          <w:rFonts w:ascii="Times New Roman" w:hAnsi="Times New Roman" w:cs="Times New Roman"/>
        </w:rPr>
        <w:t>We, [</w:t>
      </w:r>
      <w:r w:rsidRPr="00C20210">
        <w:rPr>
          <w:rFonts w:ascii="Times New Roman" w:hAnsi="Times New Roman" w:cs="Times New Roman"/>
        </w:rPr>
        <w:tab/>
        <w:t>]</w:t>
      </w:r>
      <w:r w:rsidRPr="00C20210">
        <w:rPr>
          <w:rFonts w:ascii="Times New Roman" w:hAnsi="Times New Roman" w:cs="Times New Roman"/>
          <w:spacing w:val="1"/>
        </w:rPr>
        <w:t xml:space="preserve"> </w:t>
      </w:r>
      <w:r w:rsidRPr="00C20210">
        <w:rPr>
          <w:rFonts w:ascii="Times New Roman" w:hAnsi="Times New Roman" w:cs="Times New Roman"/>
        </w:rPr>
        <w:t>do</w:t>
      </w:r>
      <w:r w:rsidRPr="00C20210">
        <w:rPr>
          <w:rFonts w:ascii="Times New Roman" w:hAnsi="Times New Roman" w:cs="Times New Roman"/>
          <w:spacing w:val="-2"/>
        </w:rPr>
        <w:t xml:space="preserve"> </w:t>
      </w:r>
      <w:r w:rsidRPr="00C20210">
        <w:rPr>
          <w:rFonts w:ascii="Times New Roman" w:hAnsi="Times New Roman" w:cs="Times New Roman"/>
        </w:rPr>
        <w:t>hereby</w:t>
      </w:r>
      <w:r w:rsidRPr="00C20210">
        <w:rPr>
          <w:rFonts w:ascii="Times New Roman" w:hAnsi="Times New Roman" w:cs="Times New Roman"/>
          <w:spacing w:val="-2"/>
        </w:rPr>
        <w:t xml:space="preserve"> </w:t>
      </w:r>
      <w:r w:rsidRPr="00C20210">
        <w:rPr>
          <w:rFonts w:ascii="Times New Roman" w:hAnsi="Times New Roman" w:cs="Times New Roman"/>
        </w:rPr>
        <w:t>solemnly</w:t>
      </w:r>
      <w:r w:rsidRPr="00C20210">
        <w:rPr>
          <w:rFonts w:ascii="Times New Roman" w:hAnsi="Times New Roman" w:cs="Times New Roman"/>
          <w:spacing w:val="-3"/>
        </w:rPr>
        <w:t xml:space="preserve"> </w:t>
      </w:r>
      <w:r w:rsidRPr="00C20210">
        <w:rPr>
          <w:rFonts w:ascii="Times New Roman" w:hAnsi="Times New Roman" w:cs="Times New Roman"/>
        </w:rPr>
        <w:t>declare</w:t>
      </w:r>
      <w:r w:rsidRPr="00C20210">
        <w:rPr>
          <w:rFonts w:ascii="Times New Roman" w:hAnsi="Times New Roman" w:cs="Times New Roman"/>
          <w:spacing w:val="-1"/>
        </w:rPr>
        <w:t xml:space="preserve"> </w:t>
      </w:r>
      <w:r w:rsidRPr="00C20210">
        <w:rPr>
          <w:rFonts w:ascii="Times New Roman" w:hAnsi="Times New Roman" w:cs="Times New Roman"/>
        </w:rPr>
        <w:t>as</w:t>
      </w:r>
      <w:r w:rsidRPr="00C20210">
        <w:rPr>
          <w:rFonts w:ascii="Times New Roman" w:hAnsi="Times New Roman" w:cs="Times New Roman"/>
          <w:spacing w:val="-3"/>
        </w:rPr>
        <w:t xml:space="preserve"> </w:t>
      </w:r>
      <w:r w:rsidRPr="00C20210">
        <w:rPr>
          <w:rFonts w:ascii="Times New Roman" w:hAnsi="Times New Roman" w:cs="Times New Roman"/>
        </w:rPr>
        <w:t>follows:</w:t>
      </w:r>
    </w:p>
    <w:p w14:paraId="4E2155D6" w14:textId="77777777" w:rsidR="005F5EE2" w:rsidRDefault="00913ADF" w:rsidP="005F5EE2">
      <w:pPr>
        <w:pStyle w:val="ListParagraph"/>
        <w:numPr>
          <w:ilvl w:val="0"/>
          <w:numId w:val="1"/>
        </w:numPr>
        <w:tabs>
          <w:tab w:val="left" w:pos="480"/>
        </w:tabs>
        <w:spacing w:before="232" w:line="300" w:lineRule="auto"/>
        <w:ind w:left="479" w:right="116"/>
        <w:rPr>
          <w:rFonts w:ascii="Times New Roman" w:hAnsi="Times New Roman" w:cs="Times New Roman"/>
          <w:sz w:val="24"/>
        </w:rPr>
      </w:pPr>
      <w:r w:rsidRPr="005F5EE2">
        <w:rPr>
          <w:rFonts w:ascii="Times New Roman" w:hAnsi="Times New Roman" w:cs="Times New Roman"/>
          <w:spacing w:val="-1"/>
          <w:sz w:val="24"/>
        </w:rPr>
        <w:t>We</w:t>
      </w:r>
      <w:r w:rsidRPr="005F5EE2">
        <w:rPr>
          <w:rFonts w:ascii="Times New Roman" w:hAnsi="Times New Roman" w:cs="Times New Roman"/>
          <w:spacing w:val="-9"/>
          <w:sz w:val="24"/>
        </w:rPr>
        <w:t xml:space="preserve"> </w:t>
      </w:r>
      <w:r w:rsidRPr="005F5EE2">
        <w:rPr>
          <w:rFonts w:ascii="Times New Roman" w:hAnsi="Times New Roman" w:cs="Times New Roman"/>
          <w:spacing w:val="-1"/>
          <w:sz w:val="24"/>
        </w:rPr>
        <w:t>certify</w:t>
      </w:r>
      <w:r w:rsidRPr="005F5EE2">
        <w:rPr>
          <w:rFonts w:ascii="Times New Roman" w:hAnsi="Times New Roman" w:cs="Times New Roman"/>
          <w:spacing w:val="-12"/>
          <w:sz w:val="24"/>
        </w:rPr>
        <w:t xml:space="preserve"> </w:t>
      </w:r>
      <w:r w:rsidRPr="005F5EE2">
        <w:rPr>
          <w:rFonts w:ascii="Times New Roman" w:hAnsi="Times New Roman" w:cs="Times New Roman"/>
          <w:spacing w:val="-1"/>
          <w:sz w:val="24"/>
        </w:rPr>
        <w:t>that</w:t>
      </w:r>
      <w:r w:rsidRPr="005F5EE2">
        <w:rPr>
          <w:rFonts w:ascii="Times New Roman" w:hAnsi="Times New Roman" w:cs="Times New Roman"/>
          <w:spacing w:val="-10"/>
          <w:sz w:val="24"/>
        </w:rPr>
        <w:t xml:space="preserve"> </w:t>
      </w:r>
      <w:r w:rsidRPr="005F5EE2">
        <w:rPr>
          <w:rFonts w:ascii="Times New Roman" w:hAnsi="Times New Roman" w:cs="Times New Roman"/>
          <w:spacing w:val="-1"/>
          <w:sz w:val="24"/>
        </w:rPr>
        <w:t>we</w:t>
      </w:r>
      <w:r w:rsidRPr="005F5EE2">
        <w:rPr>
          <w:rFonts w:ascii="Times New Roman" w:hAnsi="Times New Roman" w:cs="Times New Roman"/>
          <w:spacing w:val="-9"/>
          <w:sz w:val="24"/>
        </w:rPr>
        <w:t xml:space="preserve"> </w:t>
      </w:r>
      <w:r w:rsidRPr="005F5EE2">
        <w:rPr>
          <w:rFonts w:ascii="Times New Roman" w:hAnsi="Times New Roman" w:cs="Times New Roman"/>
          <w:spacing w:val="-1"/>
          <w:sz w:val="24"/>
        </w:rPr>
        <w:t>are</w:t>
      </w:r>
      <w:r w:rsidRPr="005F5EE2">
        <w:rPr>
          <w:rFonts w:ascii="Times New Roman" w:hAnsi="Times New Roman" w:cs="Times New Roman"/>
          <w:spacing w:val="-8"/>
          <w:sz w:val="24"/>
        </w:rPr>
        <w:t xml:space="preserve"> </w:t>
      </w:r>
      <w:r w:rsidRPr="005F5EE2">
        <w:rPr>
          <w:rFonts w:ascii="Times New Roman" w:hAnsi="Times New Roman" w:cs="Times New Roman"/>
          <w:spacing w:val="-1"/>
          <w:sz w:val="24"/>
        </w:rPr>
        <w:t>compliant</w:t>
      </w:r>
      <w:r w:rsidRPr="005F5EE2">
        <w:rPr>
          <w:rFonts w:ascii="Times New Roman" w:hAnsi="Times New Roman" w:cs="Times New Roman"/>
          <w:spacing w:val="-10"/>
          <w:sz w:val="24"/>
        </w:rPr>
        <w:t xml:space="preserve"> </w:t>
      </w:r>
      <w:r w:rsidRPr="005F5EE2">
        <w:rPr>
          <w:rFonts w:ascii="Times New Roman" w:hAnsi="Times New Roman" w:cs="Times New Roman"/>
          <w:sz w:val="24"/>
        </w:rPr>
        <w:t>with</w:t>
      </w:r>
      <w:r w:rsidRPr="005F5EE2">
        <w:rPr>
          <w:rFonts w:ascii="Times New Roman" w:hAnsi="Times New Roman" w:cs="Times New Roman"/>
          <w:spacing w:val="-11"/>
          <w:sz w:val="24"/>
        </w:rPr>
        <w:t xml:space="preserve"> </w:t>
      </w:r>
      <w:r w:rsidRPr="005F5EE2">
        <w:rPr>
          <w:rFonts w:ascii="Times New Roman" w:hAnsi="Times New Roman" w:cs="Times New Roman"/>
          <w:sz w:val="24"/>
        </w:rPr>
        <w:t>the</w:t>
      </w:r>
      <w:r w:rsidRPr="005F5EE2">
        <w:rPr>
          <w:rFonts w:ascii="Times New Roman" w:hAnsi="Times New Roman" w:cs="Times New Roman"/>
          <w:spacing w:val="-11"/>
          <w:sz w:val="24"/>
        </w:rPr>
        <w:t xml:space="preserve"> </w:t>
      </w:r>
      <w:r w:rsidRPr="005F5EE2">
        <w:rPr>
          <w:rFonts w:ascii="Times New Roman" w:hAnsi="Times New Roman" w:cs="Times New Roman"/>
          <w:sz w:val="24"/>
        </w:rPr>
        <w:t>conditions</w:t>
      </w:r>
      <w:r w:rsidRPr="005F5EE2">
        <w:rPr>
          <w:rFonts w:ascii="Times New Roman" w:hAnsi="Times New Roman" w:cs="Times New Roman"/>
          <w:spacing w:val="-9"/>
          <w:sz w:val="24"/>
        </w:rPr>
        <w:t xml:space="preserve"> </w:t>
      </w:r>
      <w:r w:rsidRPr="005F5EE2">
        <w:rPr>
          <w:rFonts w:ascii="Times New Roman" w:hAnsi="Times New Roman" w:cs="Times New Roman"/>
          <w:sz w:val="24"/>
        </w:rPr>
        <w:t>as</w:t>
      </w:r>
      <w:r w:rsidRPr="005F5EE2">
        <w:rPr>
          <w:rFonts w:ascii="Times New Roman" w:hAnsi="Times New Roman" w:cs="Times New Roman"/>
          <w:spacing w:val="-13"/>
          <w:sz w:val="24"/>
        </w:rPr>
        <w:t xml:space="preserve"> </w:t>
      </w:r>
      <w:r w:rsidRPr="005F5EE2">
        <w:rPr>
          <w:rFonts w:ascii="Times New Roman" w:hAnsi="Times New Roman" w:cs="Times New Roman"/>
          <w:sz w:val="24"/>
        </w:rPr>
        <w:t>stipulated</w:t>
      </w:r>
      <w:r w:rsidRPr="005F5EE2">
        <w:rPr>
          <w:rFonts w:ascii="Times New Roman" w:hAnsi="Times New Roman" w:cs="Times New Roman"/>
          <w:spacing w:val="-13"/>
          <w:sz w:val="24"/>
        </w:rPr>
        <w:t xml:space="preserve"> </w:t>
      </w:r>
      <w:r w:rsidRPr="005F5EE2">
        <w:rPr>
          <w:rFonts w:ascii="Times New Roman" w:hAnsi="Times New Roman" w:cs="Times New Roman"/>
          <w:sz w:val="24"/>
        </w:rPr>
        <w:t>under</w:t>
      </w:r>
      <w:r w:rsidRPr="005F5EE2">
        <w:rPr>
          <w:rFonts w:ascii="Times New Roman" w:hAnsi="Times New Roman" w:cs="Times New Roman"/>
          <w:spacing w:val="-11"/>
          <w:sz w:val="24"/>
        </w:rPr>
        <w:t xml:space="preserve"> </w:t>
      </w:r>
      <w:r w:rsidRPr="005F5EE2">
        <w:rPr>
          <w:rFonts w:ascii="Times New Roman" w:hAnsi="Times New Roman" w:cs="Times New Roman"/>
          <w:sz w:val="24"/>
        </w:rPr>
        <w:t>provisions</w:t>
      </w:r>
      <w:r w:rsidRPr="005F5EE2">
        <w:rPr>
          <w:rFonts w:ascii="Times New Roman" w:hAnsi="Times New Roman" w:cs="Times New Roman"/>
          <w:spacing w:val="-13"/>
          <w:sz w:val="24"/>
        </w:rPr>
        <w:t xml:space="preserve"> </w:t>
      </w:r>
      <w:r w:rsidRPr="005F5EE2">
        <w:rPr>
          <w:rFonts w:ascii="Times New Roman" w:hAnsi="Times New Roman" w:cs="Times New Roman"/>
          <w:sz w:val="24"/>
        </w:rPr>
        <w:t>of</w:t>
      </w:r>
      <w:r w:rsidRPr="005F5EE2">
        <w:rPr>
          <w:rFonts w:ascii="Times New Roman" w:hAnsi="Times New Roman" w:cs="Times New Roman"/>
          <w:spacing w:val="-10"/>
          <w:sz w:val="24"/>
        </w:rPr>
        <w:t xml:space="preserve"> </w:t>
      </w:r>
      <w:r w:rsidR="003D57DE" w:rsidRPr="005F5EE2">
        <w:rPr>
          <w:rFonts w:ascii="Times New Roman" w:hAnsi="Times New Roman" w:cs="Times New Roman"/>
          <w:sz w:val="24"/>
        </w:rPr>
        <w:t>Schedule V(7)</w:t>
      </w:r>
      <w:r w:rsidRPr="005F5EE2">
        <w:rPr>
          <w:rFonts w:ascii="Times New Roman" w:hAnsi="Times New Roman" w:cs="Times New Roman"/>
          <w:spacing w:val="-1"/>
          <w:sz w:val="24"/>
        </w:rPr>
        <w:t xml:space="preserve"> </w:t>
      </w:r>
      <w:r w:rsidRPr="005F5EE2">
        <w:rPr>
          <w:rFonts w:ascii="Times New Roman" w:hAnsi="Times New Roman" w:cs="Times New Roman"/>
          <w:sz w:val="24"/>
        </w:rPr>
        <w:t>of</w:t>
      </w:r>
      <w:r w:rsidRPr="005F5EE2">
        <w:rPr>
          <w:rFonts w:ascii="Times New Roman" w:hAnsi="Times New Roman" w:cs="Times New Roman"/>
          <w:spacing w:val="-1"/>
          <w:sz w:val="24"/>
        </w:rPr>
        <w:t xml:space="preserve"> </w:t>
      </w:r>
      <w:r w:rsidRPr="005F5EE2">
        <w:rPr>
          <w:rFonts w:ascii="Times New Roman" w:hAnsi="Times New Roman" w:cs="Times New Roman"/>
          <w:sz w:val="24"/>
        </w:rPr>
        <w:t>the Act during the</w:t>
      </w:r>
      <w:r w:rsidRPr="005F5EE2">
        <w:rPr>
          <w:rFonts w:ascii="Times New Roman" w:hAnsi="Times New Roman" w:cs="Times New Roman"/>
          <w:spacing w:val="1"/>
          <w:sz w:val="24"/>
        </w:rPr>
        <w:t xml:space="preserve"> </w:t>
      </w:r>
      <w:r w:rsidR="00B05D69" w:rsidRPr="005F5EE2">
        <w:rPr>
          <w:rFonts w:ascii="Times New Roman" w:hAnsi="Times New Roman" w:cs="Times New Roman"/>
          <w:spacing w:val="1"/>
          <w:sz w:val="24"/>
        </w:rPr>
        <w:t xml:space="preserve">Financial </w:t>
      </w:r>
      <w:r w:rsidR="00C20210" w:rsidRPr="005F5EE2">
        <w:rPr>
          <w:rFonts w:ascii="Times New Roman" w:hAnsi="Times New Roman" w:cs="Times New Roman"/>
          <w:sz w:val="24"/>
        </w:rPr>
        <w:t>Y</w:t>
      </w:r>
      <w:r w:rsidRPr="005F5EE2">
        <w:rPr>
          <w:rFonts w:ascii="Times New Roman" w:hAnsi="Times New Roman" w:cs="Times New Roman"/>
          <w:sz w:val="24"/>
        </w:rPr>
        <w:t>ear</w:t>
      </w:r>
      <w:r w:rsidRPr="005F5EE2">
        <w:rPr>
          <w:rFonts w:ascii="Times New Roman" w:hAnsi="Times New Roman" w:cs="Times New Roman"/>
          <w:spacing w:val="-1"/>
          <w:sz w:val="24"/>
        </w:rPr>
        <w:t xml:space="preserve"> </w:t>
      </w:r>
      <w:r w:rsidR="00B05D69" w:rsidRPr="005F5EE2">
        <w:rPr>
          <w:rFonts w:ascii="Times New Roman" w:hAnsi="Times New Roman" w:cs="Times New Roman"/>
          <w:sz w:val="24"/>
        </w:rPr>
        <w:t>202</w:t>
      </w:r>
      <w:r w:rsidR="003D57DE" w:rsidRPr="005F5EE2">
        <w:rPr>
          <w:rFonts w:ascii="Times New Roman" w:hAnsi="Times New Roman" w:cs="Times New Roman"/>
          <w:sz w:val="24"/>
        </w:rPr>
        <w:t>6</w:t>
      </w:r>
      <w:r w:rsidR="00EB12F2" w:rsidRPr="005F5EE2">
        <w:rPr>
          <w:rFonts w:ascii="Times New Roman" w:hAnsi="Times New Roman" w:cs="Times New Roman"/>
          <w:sz w:val="24"/>
        </w:rPr>
        <w:t>-</w:t>
      </w:r>
      <w:r w:rsidR="00B05D69" w:rsidRPr="005F5EE2">
        <w:rPr>
          <w:rFonts w:ascii="Times New Roman" w:hAnsi="Times New Roman" w:cs="Times New Roman"/>
          <w:sz w:val="24"/>
        </w:rPr>
        <w:t>2</w:t>
      </w:r>
      <w:r w:rsidR="003D57DE" w:rsidRPr="005F5EE2">
        <w:rPr>
          <w:rFonts w:ascii="Times New Roman" w:hAnsi="Times New Roman" w:cs="Times New Roman"/>
          <w:sz w:val="24"/>
        </w:rPr>
        <w:t>7</w:t>
      </w:r>
      <w:r w:rsidRPr="005F5EE2">
        <w:rPr>
          <w:rFonts w:ascii="Times New Roman" w:hAnsi="Times New Roman" w:cs="Times New Roman"/>
          <w:sz w:val="24"/>
        </w:rPr>
        <w:t>.</w:t>
      </w:r>
    </w:p>
    <w:p w14:paraId="03756EB7" w14:textId="77777777" w:rsidR="005F5EE2" w:rsidRDefault="00913ADF" w:rsidP="005F5EE2">
      <w:pPr>
        <w:pStyle w:val="ListParagraph"/>
        <w:numPr>
          <w:ilvl w:val="0"/>
          <w:numId w:val="1"/>
        </w:numPr>
        <w:tabs>
          <w:tab w:val="left" w:pos="480"/>
        </w:tabs>
        <w:spacing w:before="232" w:line="300" w:lineRule="auto"/>
        <w:ind w:left="479" w:right="116"/>
        <w:rPr>
          <w:rFonts w:ascii="Times New Roman" w:hAnsi="Times New Roman" w:cs="Times New Roman"/>
          <w:sz w:val="24"/>
        </w:rPr>
      </w:pPr>
      <w:r w:rsidRPr="005F5EE2">
        <w:rPr>
          <w:rFonts w:ascii="Times New Roman" w:hAnsi="Times New Roman" w:cs="Times New Roman"/>
          <w:spacing w:val="-1"/>
          <w:sz w:val="24"/>
        </w:rPr>
        <w:t>We</w:t>
      </w:r>
      <w:r w:rsidRPr="005F5EE2">
        <w:rPr>
          <w:rFonts w:ascii="Times New Roman" w:hAnsi="Times New Roman" w:cs="Times New Roman"/>
          <w:spacing w:val="-10"/>
          <w:sz w:val="24"/>
        </w:rPr>
        <w:t xml:space="preserve"> </w:t>
      </w:r>
      <w:r w:rsidRPr="005F5EE2">
        <w:rPr>
          <w:rFonts w:ascii="Times New Roman" w:hAnsi="Times New Roman" w:cs="Times New Roman"/>
          <w:spacing w:val="-1"/>
          <w:sz w:val="24"/>
        </w:rPr>
        <w:t>also</w:t>
      </w:r>
      <w:r w:rsidRPr="005F5EE2">
        <w:rPr>
          <w:rFonts w:ascii="Times New Roman" w:hAnsi="Times New Roman" w:cs="Times New Roman"/>
          <w:spacing w:val="-9"/>
          <w:sz w:val="24"/>
        </w:rPr>
        <w:t xml:space="preserve"> </w:t>
      </w:r>
      <w:r w:rsidRPr="005F5EE2">
        <w:rPr>
          <w:rFonts w:ascii="Times New Roman" w:hAnsi="Times New Roman" w:cs="Times New Roman"/>
          <w:sz w:val="24"/>
        </w:rPr>
        <w:t>certify</w:t>
      </w:r>
      <w:r w:rsidRPr="005F5EE2">
        <w:rPr>
          <w:rFonts w:ascii="Times New Roman" w:hAnsi="Times New Roman" w:cs="Times New Roman"/>
          <w:spacing w:val="-14"/>
          <w:sz w:val="24"/>
        </w:rPr>
        <w:t xml:space="preserve"> </w:t>
      </w:r>
      <w:r w:rsidRPr="005F5EE2">
        <w:rPr>
          <w:rFonts w:ascii="Times New Roman" w:hAnsi="Times New Roman" w:cs="Times New Roman"/>
          <w:sz w:val="24"/>
        </w:rPr>
        <w:t>that</w:t>
      </w:r>
      <w:r w:rsidRPr="005F5EE2">
        <w:rPr>
          <w:rFonts w:ascii="Times New Roman" w:hAnsi="Times New Roman" w:cs="Times New Roman"/>
          <w:spacing w:val="-9"/>
          <w:sz w:val="24"/>
        </w:rPr>
        <w:t xml:space="preserve"> </w:t>
      </w:r>
      <w:r w:rsidRPr="005F5EE2">
        <w:rPr>
          <w:rFonts w:ascii="Times New Roman" w:hAnsi="Times New Roman" w:cs="Times New Roman"/>
          <w:sz w:val="24"/>
        </w:rPr>
        <w:t>we</w:t>
      </w:r>
      <w:r w:rsidRPr="005F5EE2">
        <w:rPr>
          <w:rFonts w:ascii="Times New Roman" w:hAnsi="Times New Roman" w:cs="Times New Roman"/>
          <w:spacing w:val="-10"/>
          <w:sz w:val="24"/>
        </w:rPr>
        <w:t xml:space="preserve"> </w:t>
      </w:r>
      <w:r w:rsidRPr="005F5EE2">
        <w:rPr>
          <w:rFonts w:ascii="Times New Roman" w:hAnsi="Times New Roman" w:cs="Times New Roman"/>
          <w:sz w:val="24"/>
        </w:rPr>
        <w:t>comply</w:t>
      </w:r>
      <w:r w:rsidRPr="005F5EE2">
        <w:rPr>
          <w:rFonts w:ascii="Times New Roman" w:hAnsi="Times New Roman" w:cs="Times New Roman"/>
          <w:spacing w:val="-11"/>
          <w:sz w:val="24"/>
        </w:rPr>
        <w:t xml:space="preserve"> </w:t>
      </w:r>
      <w:r w:rsidRPr="005F5EE2">
        <w:rPr>
          <w:rFonts w:ascii="Times New Roman" w:hAnsi="Times New Roman" w:cs="Times New Roman"/>
          <w:sz w:val="24"/>
        </w:rPr>
        <w:t>with</w:t>
      </w:r>
      <w:r w:rsidRPr="005F5EE2">
        <w:rPr>
          <w:rFonts w:ascii="Times New Roman" w:hAnsi="Times New Roman" w:cs="Times New Roman"/>
          <w:spacing w:val="-11"/>
          <w:sz w:val="24"/>
        </w:rPr>
        <w:t xml:space="preserve"> </w:t>
      </w:r>
      <w:r w:rsidR="00163481" w:rsidRPr="005F5EE2">
        <w:rPr>
          <w:rFonts w:ascii="Times New Roman" w:hAnsi="Times New Roman" w:cs="Times New Roman"/>
          <w:spacing w:val="-11"/>
          <w:sz w:val="24"/>
        </w:rPr>
        <w:t xml:space="preserve">all </w:t>
      </w:r>
      <w:r w:rsidRPr="005F5EE2">
        <w:rPr>
          <w:rFonts w:ascii="Times New Roman" w:hAnsi="Times New Roman" w:cs="Times New Roman"/>
          <w:sz w:val="24"/>
        </w:rPr>
        <w:t>the</w:t>
      </w:r>
      <w:r w:rsidRPr="005F5EE2">
        <w:rPr>
          <w:rFonts w:ascii="Times New Roman" w:hAnsi="Times New Roman" w:cs="Times New Roman"/>
          <w:spacing w:val="-10"/>
          <w:sz w:val="24"/>
        </w:rPr>
        <w:t xml:space="preserve"> </w:t>
      </w:r>
      <w:r w:rsidRPr="005F5EE2">
        <w:rPr>
          <w:rFonts w:ascii="Times New Roman" w:hAnsi="Times New Roman" w:cs="Times New Roman"/>
          <w:sz w:val="24"/>
        </w:rPr>
        <w:t>conditions</w:t>
      </w:r>
      <w:r w:rsidRPr="005F5EE2">
        <w:rPr>
          <w:rFonts w:ascii="Times New Roman" w:hAnsi="Times New Roman" w:cs="Times New Roman"/>
          <w:spacing w:val="-10"/>
          <w:sz w:val="24"/>
        </w:rPr>
        <w:t xml:space="preserve"> </w:t>
      </w:r>
      <w:r w:rsidRPr="005F5EE2">
        <w:rPr>
          <w:rFonts w:ascii="Times New Roman" w:hAnsi="Times New Roman" w:cs="Times New Roman"/>
          <w:sz w:val="24"/>
        </w:rPr>
        <w:t>laid</w:t>
      </w:r>
      <w:r w:rsidRPr="005F5EE2">
        <w:rPr>
          <w:rFonts w:ascii="Times New Roman" w:hAnsi="Times New Roman" w:cs="Times New Roman"/>
          <w:spacing w:val="-10"/>
          <w:sz w:val="24"/>
        </w:rPr>
        <w:t xml:space="preserve"> </w:t>
      </w:r>
      <w:r w:rsidRPr="005F5EE2">
        <w:rPr>
          <w:rFonts w:ascii="Times New Roman" w:hAnsi="Times New Roman" w:cs="Times New Roman"/>
          <w:sz w:val="24"/>
        </w:rPr>
        <w:t>down</w:t>
      </w:r>
      <w:r w:rsidRPr="005F5EE2">
        <w:rPr>
          <w:rFonts w:ascii="Times New Roman" w:hAnsi="Times New Roman" w:cs="Times New Roman"/>
          <w:spacing w:val="-9"/>
          <w:sz w:val="24"/>
        </w:rPr>
        <w:t xml:space="preserve"> </w:t>
      </w:r>
      <w:r w:rsidRPr="005F5EE2">
        <w:rPr>
          <w:rFonts w:ascii="Times New Roman" w:hAnsi="Times New Roman" w:cs="Times New Roman"/>
          <w:sz w:val="24"/>
        </w:rPr>
        <w:t>in</w:t>
      </w:r>
      <w:r w:rsidRPr="005F5EE2">
        <w:rPr>
          <w:rFonts w:ascii="Times New Roman" w:hAnsi="Times New Roman" w:cs="Times New Roman"/>
          <w:spacing w:val="-11"/>
          <w:sz w:val="24"/>
        </w:rPr>
        <w:t xml:space="preserve"> </w:t>
      </w:r>
      <w:r w:rsidRPr="005F5EE2">
        <w:rPr>
          <w:rFonts w:ascii="Times New Roman" w:hAnsi="Times New Roman" w:cs="Times New Roman"/>
          <w:sz w:val="24"/>
        </w:rPr>
        <w:t>the</w:t>
      </w:r>
      <w:r w:rsidRPr="005F5EE2">
        <w:rPr>
          <w:rFonts w:ascii="Times New Roman" w:hAnsi="Times New Roman" w:cs="Times New Roman"/>
          <w:spacing w:val="-13"/>
          <w:sz w:val="24"/>
        </w:rPr>
        <w:t xml:space="preserve"> </w:t>
      </w:r>
      <w:r w:rsidRPr="005F5EE2">
        <w:rPr>
          <w:rFonts w:ascii="Times New Roman" w:hAnsi="Times New Roman" w:cs="Times New Roman"/>
          <w:sz w:val="24"/>
        </w:rPr>
        <w:t>notification</w:t>
      </w:r>
      <w:r w:rsidRPr="005F5EE2">
        <w:rPr>
          <w:rFonts w:ascii="Times New Roman" w:hAnsi="Times New Roman" w:cs="Times New Roman"/>
          <w:spacing w:val="-11"/>
          <w:sz w:val="24"/>
        </w:rPr>
        <w:t xml:space="preserve"> </w:t>
      </w:r>
      <w:r w:rsidRPr="005F5EE2">
        <w:rPr>
          <w:rFonts w:ascii="Times New Roman" w:hAnsi="Times New Roman" w:cs="Times New Roman"/>
          <w:sz w:val="24"/>
        </w:rPr>
        <w:t>number</w:t>
      </w:r>
      <w:r w:rsidRPr="005F5EE2">
        <w:rPr>
          <w:rFonts w:ascii="Times New Roman" w:hAnsi="Times New Roman" w:cs="Times New Roman"/>
          <w:spacing w:val="-13"/>
          <w:sz w:val="24"/>
        </w:rPr>
        <w:t xml:space="preserve"> </w:t>
      </w:r>
      <w:r w:rsidR="00CA1093" w:rsidRPr="005F5EE2">
        <w:rPr>
          <w:rFonts w:ascii="Times New Roman" w:hAnsi="Times New Roman" w:cs="Times New Roman"/>
          <w:sz w:val="24"/>
        </w:rPr>
        <w:t>[insert notification number]</w:t>
      </w:r>
      <w:r w:rsidR="00563AE0" w:rsidRPr="005F5EE2">
        <w:rPr>
          <w:rFonts w:ascii="Times New Roman" w:hAnsi="Times New Roman" w:cs="Times New Roman"/>
          <w:spacing w:val="-51"/>
          <w:sz w:val="24"/>
        </w:rPr>
        <w:t xml:space="preserve"> </w:t>
      </w:r>
      <w:r w:rsidRPr="005F5EE2">
        <w:rPr>
          <w:rFonts w:ascii="Times New Roman" w:hAnsi="Times New Roman" w:cs="Times New Roman"/>
          <w:sz w:val="24"/>
        </w:rPr>
        <w:t xml:space="preserve">issued by CBDT dated </w:t>
      </w:r>
      <w:r w:rsidR="00CA1093" w:rsidRPr="005F5EE2">
        <w:rPr>
          <w:rFonts w:ascii="Times New Roman" w:hAnsi="Times New Roman" w:cs="Times New Roman"/>
          <w:sz w:val="24"/>
        </w:rPr>
        <w:t>[insert date]</w:t>
      </w:r>
      <w:r w:rsidRPr="005F5EE2">
        <w:rPr>
          <w:rFonts w:ascii="Times New Roman" w:hAnsi="Times New Roman" w:cs="Times New Roman"/>
          <w:sz w:val="24"/>
        </w:rPr>
        <w:t>, for granting exemption to the established Sovereign</w:t>
      </w:r>
      <w:r w:rsidRPr="005F5EE2">
        <w:rPr>
          <w:rFonts w:ascii="Times New Roman" w:hAnsi="Times New Roman" w:cs="Times New Roman"/>
          <w:spacing w:val="1"/>
          <w:sz w:val="24"/>
        </w:rPr>
        <w:t xml:space="preserve"> </w:t>
      </w:r>
      <w:r w:rsidRPr="005F5EE2">
        <w:rPr>
          <w:rFonts w:ascii="Times New Roman" w:hAnsi="Times New Roman" w:cs="Times New Roman"/>
          <w:sz w:val="24"/>
        </w:rPr>
        <w:t>Wealth</w:t>
      </w:r>
      <w:r w:rsidRPr="005F5EE2">
        <w:rPr>
          <w:rFonts w:ascii="Times New Roman" w:hAnsi="Times New Roman" w:cs="Times New Roman"/>
          <w:spacing w:val="-2"/>
          <w:sz w:val="24"/>
        </w:rPr>
        <w:t xml:space="preserve"> </w:t>
      </w:r>
      <w:r w:rsidRPr="005F5EE2">
        <w:rPr>
          <w:rFonts w:ascii="Times New Roman" w:hAnsi="Times New Roman" w:cs="Times New Roman"/>
          <w:sz w:val="24"/>
        </w:rPr>
        <w:t>Fund.</w:t>
      </w:r>
    </w:p>
    <w:p w14:paraId="73E7BE35" w14:textId="77777777" w:rsidR="005F5EE2" w:rsidRDefault="00CA1093" w:rsidP="0066088A">
      <w:pPr>
        <w:pStyle w:val="ListParagraph"/>
        <w:numPr>
          <w:ilvl w:val="0"/>
          <w:numId w:val="1"/>
        </w:numPr>
        <w:tabs>
          <w:tab w:val="left" w:pos="480"/>
        </w:tabs>
        <w:spacing w:before="52" w:line="259" w:lineRule="auto"/>
        <w:ind w:right="116"/>
        <w:rPr>
          <w:rFonts w:ascii="Times New Roman" w:hAnsi="Times New Roman" w:cs="Times New Roman"/>
          <w:sz w:val="24"/>
        </w:rPr>
      </w:pPr>
      <w:r w:rsidRPr="005F5EE2">
        <w:rPr>
          <w:rFonts w:ascii="Times New Roman" w:hAnsi="Times New Roman" w:cs="Times New Roman"/>
          <w:sz w:val="24"/>
        </w:rPr>
        <w:t xml:space="preserve">We are enclosing a self-attested copy of the CBDT notification granting us exemption under </w:t>
      </w:r>
      <w:r w:rsidR="003D57DE" w:rsidRPr="005F5EE2">
        <w:rPr>
          <w:rFonts w:ascii="Times New Roman" w:hAnsi="Times New Roman" w:cs="Times New Roman"/>
          <w:sz w:val="24"/>
        </w:rPr>
        <w:t>Schedule V(7)</w:t>
      </w:r>
      <w:r w:rsidR="003D57DE" w:rsidRPr="005F5EE2">
        <w:rPr>
          <w:rFonts w:ascii="Times New Roman" w:hAnsi="Times New Roman" w:cs="Times New Roman"/>
          <w:spacing w:val="-1"/>
          <w:sz w:val="24"/>
        </w:rPr>
        <w:t xml:space="preserve"> </w:t>
      </w:r>
      <w:r w:rsidR="003D57DE" w:rsidRPr="005F5EE2">
        <w:rPr>
          <w:rFonts w:ascii="Times New Roman" w:hAnsi="Times New Roman" w:cs="Times New Roman"/>
          <w:sz w:val="24"/>
        </w:rPr>
        <w:t>of</w:t>
      </w:r>
      <w:r w:rsidR="003D57DE" w:rsidRPr="005F5EE2">
        <w:rPr>
          <w:rFonts w:ascii="Times New Roman" w:hAnsi="Times New Roman" w:cs="Times New Roman"/>
          <w:spacing w:val="-1"/>
          <w:sz w:val="24"/>
        </w:rPr>
        <w:t xml:space="preserve"> </w:t>
      </w:r>
      <w:r w:rsidR="003D57DE" w:rsidRPr="005F5EE2">
        <w:rPr>
          <w:rFonts w:ascii="Times New Roman" w:hAnsi="Times New Roman" w:cs="Times New Roman"/>
          <w:sz w:val="24"/>
        </w:rPr>
        <w:t>the Act</w:t>
      </w:r>
      <w:r w:rsidRPr="005F5EE2">
        <w:rPr>
          <w:rFonts w:ascii="Times New Roman" w:hAnsi="Times New Roman" w:cs="Times New Roman"/>
          <w:sz w:val="24"/>
        </w:rPr>
        <w:t>, along with our PAN (if available).</w:t>
      </w:r>
    </w:p>
    <w:p w14:paraId="5241CD73" w14:textId="3D8A0B7E" w:rsidR="001F726D" w:rsidRPr="005F5EE2" w:rsidRDefault="001F726D" w:rsidP="0066088A">
      <w:pPr>
        <w:pStyle w:val="ListParagraph"/>
        <w:numPr>
          <w:ilvl w:val="0"/>
          <w:numId w:val="1"/>
        </w:numPr>
        <w:tabs>
          <w:tab w:val="left" w:pos="480"/>
        </w:tabs>
        <w:spacing w:before="52" w:line="259" w:lineRule="auto"/>
        <w:ind w:right="116"/>
        <w:rPr>
          <w:rFonts w:ascii="Times New Roman" w:hAnsi="Times New Roman" w:cs="Times New Roman"/>
          <w:sz w:val="24"/>
        </w:rPr>
      </w:pPr>
      <w:r w:rsidRPr="005F5EE2">
        <w:rPr>
          <w:rFonts w:ascii="Times New Roman" w:hAnsi="Times New Roman" w:cs="Times New Roman"/>
          <w:sz w:val="24"/>
        </w:rPr>
        <w:t>I</w:t>
      </w:r>
      <w:r w:rsidRPr="005F5EE2">
        <w:rPr>
          <w:rFonts w:ascii="Times New Roman" w:hAnsi="Times New Roman" w:cs="Times New Roman"/>
          <w:spacing w:val="-4"/>
          <w:sz w:val="24"/>
        </w:rPr>
        <w:t xml:space="preserve"> </w:t>
      </w:r>
      <w:r w:rsidRPr="005F5EE2">
        <w:rPr>
          <w:rFonts w:ascii="Times New Roman" w:hAnsi="Times New Roman" w:cs="Times New Roman"/>
          <w:sz w:val="24"/>
        </w:rPr>
        <w:t>/</w:t>
      </w:r>
      <w:r w:rsidRPr="005F5EE2">
        <w:rPr>
          <w:rFonts w:ascii="Times New Roman" w:hAnsi="Times New Roman" w:cs="Times New Roman"/>
          <w:spacing w:val="-5"/>
          <w:sz w:val="24"/>
        </w:rPr>
        <w:t xml:space="preserve"> </w:t>
      </w:r>
      <w:r w:rsidRPr="005F5EE2">
        <w:rPr>
          <w:rFonts w:ascii="Times New Roman" w:hAnsi="Times New Roman" w:cs="Times New Roman"/>
          <w:sz w:val="24"/>
        </w:rPr>
        <w:t>We</w:t>
      </w:r>
      <w:r w:rsidRPr="005F5EE2">
        <w:rPr>
          <w:rFonts w:ascii="Times New Roman" w:hAnsi="Times New Roman" w:cs="Times New Roman"/>
          <w:spacing w:val="-5"/>
          <w:sz w:val="24"/>
        </w:rPr>
        <w:t xml:space="preserve"> </w:t>
      </w:r>
      <w:r w:rsidRPr="005F5EE2">
        <w:rPr>
          <w:rFonts w:ascii="Times New Roman" w:hAnsi="Times New Roman" w:cs="Times New Roman"/>
          <w:sz w:val="24"/>
        </w:rPr>
        <w:t>will</w:t>
      </w:r>
      <w:r w:rsidRPr="005F5EE2">
        <w:rPr>
          <w:rFonts w:ascii="Times New Roman" w:hAnsi="Times New Roman" w:cs="Times New Roman"/>
          <w:spacing w:val="-6"/>
          <w:sz w:val="24"/>
        </w:rPr>
        <w:t xml:space="preserve"> </w:t>
      </w:r>
      <w:r w:rsidRPr="005F5EE2">
        <w:rPr>
          <w:rFonts w:ascii="Times New Roman" w:hAnsi="Times New Roman" w:cs="Times New Roman"/>
          <w:sz w:val="24"/>
        </w:rPr>
        <w:t>indemnify</w:t>
      </w:r>
      <w:r w:rsidRPr="005F5EE2">
        <w:rPr>
          <w:rFonts w:ascii="Times New Roman" w:hAnsi="Times New Roman" w:cs="Times New Roman"/>
          <w:spacing w:val="-6"/>
          <w:sz w:val="24"/>
        </w:rPr>
        <w:t xml:space="preserve"> </w:t>
      </w:r>
      <w:r w:rsidRPr="005F5EE2">
        <w:rPr>
          <w:rFonts w:ascii="Times New Roman" w:hAnsi="Times New Roman" w:cs="Times New Roman"/>
          <w:sz w:val="24"/>
        </w:rPr>
        <w:t>and</w:t>
      </w:r>
      <w:r w:rsidRPr="005F5EE2">
        <w:rPr>
          <w:rFonts w:ascii="Times New Roman" w:hAnsi="Times New Roman" w:cs="Times New Roman"/>
          <w:spacing w:val="-5"/>
          <w:sz w:val="24"/>
        </w:rPr>
        <w:t xml:space="preserve"> </w:t>
      </w:r>
      <w:r w:rsidRPr="005F5EE2">
        <w:rPr>
          <w:rFonts w:ascii="Times New Roman" w:hAnsi="Times New Roman" w:cs="Times New Roman"/>
          <w:sz w:val="24"/>
        </w:rPr>
        <w:t>hold</w:t>
      </w:r>
      <w:r w:rsidRPr="005F5EE2">
        <w:rPr>
          <w:rFonts w:ascii="Times New Roman" w:hAnsi="Times New Roman" w:cs="Times New Roman"/>
          <w:spacing w:val="-5"/>
          <w:sz w:val="24"/>
        </w:rPr>
        <w:t xml:space="preserve"> </w:t>
      </w:r>
      <w:r w:rsidRPr="005F5EE2">
        <w:rPr>
          <w:rFonts w:ascii="Times New Roman" w:hAnsi="Times New Roman" w:cs="Times New Roman"/>
          <w:sz w:val="24"/>
        </w:rPr>
        <w:t>harmless</w:t>
      </w:r>
      <w:r w:rsidRPr="005F5EE2">
        <w:rPr>
          <w:rFonts w:ascii="Times New Roman" w:hAnsi="Times New Roman" w:cs="Times New Roman"/>
          <w:spacing w:val="-5"/>
          <w:sz w:val="24"/>
        </w:rPr>
        <w:t xml:space="preserve"> </w:t>
      </w:r>
      <w:r w:rsidRPr="005F5EE2">
        <w:rPr>
          <w:rFonts w:ascii="Times New Roman" w:hAnsi="Times New Roman" w:cs="Times New Roman"/>
          <w:sz w:val="24"/>
        </w:rPr>
        <w:t>the</w:t>
      </w:r>
      <w:r w:rsidRPr="005F5EE2">
        <w:rPr>
          <w:rFonts w:ascii="Times New Roman" w:hAnsi="Times New Roman" w:cs="Times New Roman"/>
          <w:spacing w:val="-6"/>
          <w:sz w:val="24"/>
        </w:rPr>
        <w:t xml:space="preserve"> </w:t>
      </w:r>
      <w:r w:rsidRPr="005F5EE2">
        <w:rPr>
          <w:rFonts w:ascii="Times New Roman" w:hAnsi="Times New Roman" w:cs="Times New Roman"/>
          <w:sz w:val="24"/>
        </w:rPr>
        <w:t>Company</w:t>
      </w:r>
      <w:r w:rsidRPr="005F5EE2">
        <w:rPr>
          <w:rFonts w:ascii="Times New Roman" w:hAnsi="Times New Roman" w:cs="Times New Roman"/>
          <w:spacing w:val="-3"/>
          <w:sz w:val="24"/>
        </w:rPr>
        <w:t xml:space="preserve"> </w:t>
      </w:r>
      <w:r w:rsidRPr="005F5EE2">
        <w:rPr>
          <w:rFonts w:ascii="Times New Roman" w:hAnsi="Times New Roman" w:cs="Times New Roman"/>
          <w:sz w:val="24"/>
        </w:rPr>
        <w:t>for</w:t>
      </w:r>
      <w:r w:rsidRPr="005F5EE2">
        <w:rPr>
          <w:rFonts w:ascii="Times New Roman" w:hAnsi="Times New Roman" w:cs="Times New Roman"/>
          <w:spacing w:val="-6"/>
          <w:sz w:val="24"/>
        </w:rPr>
        <w:t xml:space="preserve"> </w:t>
      </w:r>
      <w:r w:rsidRPr="005F5EE2">
        <w:rPr>
          <w:rFonts w:ascii="Times New Roman" w:hAnsi="Times New Roman" w:cs="Times New Roman"/>
          <w:sz w:val="24"/>
        </w:rPr>
        <w:t>any</w:t>
      </w:r>
      <w:r w:rsidRPr="005F5EE2">
        <w:rPr>
          <w:rFonts w:ascii="Times New Roman" w:hAnsi="Times New Roman" w:cs="Times New Roman"/>
          <w:spacing w:val="-6"/>
          <w:sz w:val="24"/>
        </w:rPr>
        <w:t xml:space="preserve"> </w:t>
      </w:r>
      <w:r w:rsidRPr="005F5EE2">
        <w:rPr>
          <w:rFonts w:ascii="Times New Roman" w:hAnsi="Times New Roman" w:cs="Times New Roman"/>
          <w:sz w:val="24"/>
        </w:rPr>
        <w:t>tax,</w:t>
      </w:r>
      <w:r w:rsidRPr="005F5EE2">
        <w:rPr>
          <w:rFonts w:ascii="Times New Roman" w:hAnsi="Times New Roman" w:cs="Times New Roman"/>
          <w:spacing w:val="-6"/>
          <w:sz w:val="24"/>
        </w:rPr>
        <w:t xml:space="preserve"> </w:t>
      </w:r>
      <w:r w:rsidRPr="005F5EE2">
        <w:rPr>
          <w:rFonts w:ascii="Times New Roman" w:hAnsi="Times New Roman" w:cs="Times New Roman"/>
          <w:sz w:val="24"/>
        </w:rPr>
        <w:t>interest,</w:t>
      </w:r>
      <w:r w:rsidRPr="005F5EE2">
        <w:rPr>
          <w:rFonts w:ascii="Times New Roman" w:hAnsi="Times New Roman" w:cs="Times New Roman"/>
          <w:spacing w:val="-5"/>
          <w:sz w:val="24"/>
        </w:rPr>
        <w:t xml:space="preserve"> </w:t>
      </w:r>
      <w:r w:rsidRPr="005F5EE2">
        <w:rPr>
          <w:rFonts w:ascii="Times New Roman" w:hAnsi="Times New Roman" w:cs="Times New Roman"/>
          <w:sz w:val="24"/>
        </w:rPr>
        <w:t>penalty</w:t>
      </w:r>
      <w:r w:rsidRPr="005F5EE2">
        <w:rPr>
          <w:rFonts w:ascii="Times New Roman" w:hAnsi="Times New Roman" w:cs="Times New Roman"/>
          <w:spacing w:val="-4"/>
          <w:sz w:val="24"/>
        </w:rPr>
        <w:t xml:space="preserve"> </w:t>
      </w:r>
      <w:r w:rsidRPr="005F5EE2">
        <w:rPr>
          <w:rFonts w:ascii="Times New Roman" w:hAnsi="Times New Roman" w:cs="Times New Roman"/>
          <w:sz w:val="24"/>
        </w:rPr>
        <w:t>or</w:t>
      </w:r>
      <w:r w:rsidRPr="005F5EE2">
        <w:rPr>
          <w:rFonts w:ascii="Times New Roman" w:hAnsi="Times New Roman" w:cs="Times New Roman"/>
          <w:spacing w:val="-3"/>
          <w:sz w:val="24"/>
        </w:rPr>
        <w:t xml:space="preserve"> </w:t>
      </w:r>
      <w:r w:rsidRPr="005F5EE2">
        <w:rPr>
          <w:rFonts w:ascii="Times New Roman" w:hAnsi="Times New Roman" w:cs="Times New Roman"/>
          <w:sz w:val="24"/>
        </w:rPr>
        <w:t>related</w:t>
      </w:r>
      <w:r w:rsidRPr="005F5EE2">
        <w:rPr>
          <w:rFonts w:ascii="Times New Roman" w:hAnsi="Times New Roman" w:cs="Times New Roman"/>
          <w:spacing w:val="-52"/>
          <w:sz w:val="24"/>
        </w:rPr>
        <w:t xml:space="preserve"> </w:t>
      </w:r>
      <w:r w:rsidRPr="005F5EE2">
        <w:rPr>
          <w:rFonts w:ascii="Times New Roman" w:hAnsi="Times New Roman" w:cs="Times New Roman"/>
          <w:sz w:val="24"/>
        </w:rPr>
        <w:t>cost that the Company may incur due to non-withholding or withholding of tax at lower rate</w:t>
      </w:r>
      <w:r w:rsidRPr="005F5EE2">
        <w:rPr>
          <w:rFonts w:ascii="Times New Roman" w:hAnsi="Times New Roman" w:cs="Times New Roman"/>
          <w:spacing w:val="-52"/>
          <w:sz w:val="24"/>
        </w:rPr>
        <w:t xml:space="preserve"> </w:t>
      </w:r>
      <w:r w:rsidRPr="005F5EE2">
        <w:rPr>
          <w:rFonts w:ascii="Times New Roman" w:hAnsi="Times New Roman" w:cs="Times New Roman"/>
          <w:sz w:val="24"/>
        </w:rPr>
        <w:t>arising</w:t>
      </w:r>
      <w:r w:rsidRPr="005F5EE2">
        <w:rPr>
          <w:rFonts w:ascii="Times New Roman" w:hAnsi="Times New Roman" w:cs="Times New Roman"/>
          <w:spacing w:val="-6"/>
          <w:sz w:val="24"/>
        </w:rPr>
        <w:t xml:space="preserve"> </w:t>
      </w:r>
      <w:r w:rsidRPr="005F5EE2">
        <w:rPr>
          <w:rFonts w:ascii="Times New Roman" w:hAnsi="Times New Roman" w:cs="Times New Roman"/>
          <w:sz w:val="24"/>
        </w:rPr>
        <w:t>out</w:t>
      </w:r>
      <w:r w:rsidRPr="005F5EE2">
        <w:rPr>
          <w:rFonts w:ascii="Times New Roman" w:hAnsi="Times New Roman" w:cs="Times New Roman"/>
          <w:spacing w:val="-4"/>
          <w:sz w:val="24"/>
        </w:rPr>
        <w:t xml:space="preserve"> </w:t>
      </w:r>
      <w:r w:rsidRPr="005F5EE2">
        <w:rPr>
          <w:rFonts w:ascii="Times New Roman" w:hAnsi="Times New Roman" w:cs="Times New Roman"/>
          <w:sz w:val="24"/>
        </w:rPr>
        <w:t>of</w:t>
      </w:r>
      <w:r w:rsidRPr="005F5EE2">
        <w:rPr>
          <w:rFonts w:ascii="Times New Roman" w:hAnsi="Times New Roman" w:cs="Times New Roman"/>
          <w:spacing w:val="-6"/>
          <w:sz w:val="24"/>
        </w:rPr>
        <w:t xml:space="preserve"> </w:t>
      </w:r>
      <w:r w:rsidRPr="005F5EE2">
        <w:rPr>
          <w:rFonts w:ascii="Times New Roman" w:hAnsi="Times New Roman" w:cs="Times New Roman"/>
          <w:sz w:val="24"/>
        </w:rPr>
        <w:t>any</w:t>
      </w:r>
      <w:r w:rsidRPr="005F5EE2">
        <w:rPr>
          <w:rFonts w:ascii="Times New Roman" w:hAnsi="Times New Roman" w:cs="Times New Roman"/>
          <w:spacing w:val="-6"/>
          <w:sz w:val="24"/>
        </w:rPr>
        <w:t xml:space="preserve"> </w:t>
      </w:r>
      <w:r w:rsidRPr="005F5EE2">
        <w:rPr>
          <w:rFonts w:ascii="Times New Roman" w:hAnsi="Times New Roman" w:cs="Times New Roman"/>
          <w:sz w:val="24"/>
        </w:rPr>
        <w:t>acts</w:t>
      </w:r>
      <w:r w:rsidRPr="005F5EE2">
        <w:rPr>
          <w:rFonts w:ascii="Times New Roman" w:hAnsi="Times New Roman" w:cs="Times New Roman"/>
          <w:spacing w:val="-6"/>
          <w:sz w:val="24"/>
        </w:rPr>
        <w:t xml:space="preserve"> </w:t>
      </w:r>
      <w:r w:rsidRPr="005F5EE2">
        <w:rPr>
          <w:rFonts w:ascii="Times New Roman" w:hAnsi="Times New Roman" w:cs="Times New Roman"/>
          <w:sz w:val="24"/>
        </w:rPr>
        <w:t>of</w:t>
      </w:r>
      <w:r w:rsidRPr="005F5EE2">
        <w:rPr>
          <w:rFonts w:ascii="Times New Roman" w:hAnsi="Times New Roman" w:cs="Times New Roman"/>
          <w:spacing w:val="-6"/>
          <w:sz w:val="24"/>
        </w:rPr>
        <w:t xml:space="preserve"> </w:t>
      </w:r>
      <w:r w:rsidRPr="005F5EE2">
        <w:rPr>
          <w:rFonts w:ascii="Times New Roman" w:hAnsi="Times New Roman" w:cs="Times New Roman"/>
          <w:sz w:val="24"/>
        </w:rPr>
        <w:t>commission</w:t>
      </w:r>
      <w:r w:rsidRPr="005F5EE2">
        <w:rPr>
          <w:rFonts w:ascii="Times New Roman" w:hAnsi="Times New Roman" w:cs="Times New Roman"/>
          <w:spacing w:val="-4"/>
          <w:sz w:val="24"/>
        </w:rPr>
        <w:t xml:space="preserve"> </w:t>
      </w:r>
      <w:r w:rsidRPr="005F5EE2">
        <w:rPr>
          <w:rFonts w:ascii="Times New Roman" w:hAnsi="Times New Roman" w:cs="Times New Roman"/>
          <w:sz w:val="24"/>
        </w:rPr>
        <w:t>or</w:t>
      </w:r>
      <w:r w:rsidRPr="005F5EE2">
        <w:rPr>
          <w:rFonts w:ascii="Times New Roman" w:hAnsi="Times New Roman" w:cs="Times New Roman"/>
          <w:spacing w:val="-5"/>
          <w:sz w:val="24"/>
        </w:rPr>
        <w:t xml:space="preserve"> </w:t>
      </w:r>
      <w:r w:rsidRPr="005F5EE2">
        <w:rPr>
          <w:rFonts w:ascii="Times New Roman" w:hAnsi="Times New Roman" w:cs="Times New Roman"/>
          <w:sz w:val="24"/>
        </w:rPr>
        <w:t>omission</w:t>
      </w:r>
      <w:r w:rsidRPr="005F5EE2">
        <w:rPr>
          <w:rFonts w:ascii="Times New Roman" w:hAnsi="Times New Roman" w:cs="Times New Roman"/>
          <w:spacing w:val="-5"/>
          <w:sz w:val="24"/>
        </w:rPr>
        <w:t xml:space="preserve"> </w:t>
      </w:r>
      <w:r w:rsidRPr="005F5EE2">
        <w:rPr>
          <w:rFonts w:ascii="Times New Roman" w:hAnsi="Times New Roman" w:cs="Times New Roman"/>
          <w:sz w:val="24"/>
        </w:rPr>
        <w:t>initiated</w:t>
      </w:r>
      <w:r w:rsidRPr="005F5EE2">
        <w:rPr>
          <w:rFonts w:ascii="Times New Roman" w:hAnsi="Times New Roman" w:cs="Times New Roman"/>
          <w:spacing w:val="-6"/>
          <w:sz w:val="24"/>
        </w:rPr>
        <w:t xml:space="preserve"> </w:t>
      </w:r>
      <w:r w:rsidRPr="005F5EE2">
        <w:rPr>
          <w:rFonts w:ascii="Times New Roman" w:hAnsi="Times New Roman" w:cs="Times New Roman"/>
          <w:sz w:val="24"/>
        </w:rPr>
        <w:t>by</w:t>
      </w:r>
      <w:r w:rsidRPr="005F5EE2">
        <w:rPr>
          <w:rFonts w:ascii="Times New Roman" w:hAnsi="Times New Roman" w:cs="Times New Roman"/>
          <w:spacing w:val="-6"/>
          <w:sz w:val="24"/>
        </w:rPr>
        <w:t xml:space="preserve"> </w:t>
      </w:r>
      <w:r w:rsidRPr="005F5EE2">
        <w:rPr>
          <w:rFonts w:ascii="Times New Roman" w:hAnsi="Times New Roman" w:cs="Times New Roman"/>
          <w:sz w:val="24"/>
        </w:rPr>
        <w:t>the</w:t>
      </w:r>
      <w:r w:rsidRPr="005F5EE2">
        <w:rPr>
          <w:rFonts w:ascii="Times New Roman" w:hAnsi="Times New Roman" w:cs="Times New Roman"/>
          <w:spacing w:val="-5"/>
          <w:sz w:val="24"/>
        </w:rPr>
        <w:t xml:space="preserve"> </w:t>
      </w:r>
      <w:r w:rsidRPr="005F5EE2">
        <w:rPr>
          <w:rFonts w:ascii="Times New Roman" w:hAnsi="Times New Roman" w:cs="Times New Roman"/>
          <w:sz w:val="24"/>
        </w:rPr>
        <w:t>Company</w:t>
      </w:r>
      <w:r w:rsidRPr="005F5EE2">
        <w:rPr>
          <w:rFonts w:ascii="Times New Roman" w:hAnsi="Times New Roman" w:cs="Times New Roman"/>
          <w:spacing w:val="-6"/>
          <w:sz w:val="24"/>
        </w:rPr>
        <w:t xml:space="preserve"> </w:t>
      </w:r>
      <w:r w:rsidRPr="005F5EE2">
        <w:rPr>
          <w:rFonts w:ascii="Times New Roman" w:hAnsi="Times New Roman" w:cs="Times New Roman"/>
          <w:sz w:val="24"/>
        </w:rPr>
        <w:t>by</w:t>
      </w:r>
      <w:r w:rsidRPr="005F5EE2">
        <w:rPr>
          <w:rFonts w:ascii="Times New Roman" w:hAnsi="Times New Roman" w:cs="Times New Roman"/>
          <w:spacing w:val="-7"/>
          <w:sz w:val="24"/>
        </w:rPr>
        <w:t xml:space="preserve"> </w:t>
      </w:r>
      <w:r w:rsidRPr="005F5EE2">
        <w:rPr>
          <w:rFonts w:ascii="Times New Roman" w:hAnsi="Times New Roman" w:cs="Times New Roman"/>
          <w:sz w:val="24"/>
        </w:rPr>
        <w:t>relying</w:t>
      </w:r>
      <w:r w:rsidRPr="005F5EE2">
        <w:rPr>
          <w:rFonts w:ascii="Times New Roman" w:hAnsi="Times New Roman" w:cs="Times New Roman"/>
          <w:spacing w:val="-5"/>
          <w:sz w:val="24"/>
        </w:rPr>
        <w:t xml:space="preserve"> </w:t>
      </w:r>
      <w:r w:rsidRPr="005F5EE2">
        <w:rPr>
          <w:rFonts w:ascii="Times New Roman" w:hAnsi="Times New Roman" w:cs="Times New Roman"/>
          <w:sz w:val="24"/>
        </w:rPr>
        <w:t>on</w:t>
      </w:r>
      <w:r w:rsidRPr="005F5EE2">
        <w:rPr>
          <w:rFonts w:ascii="Times New Roman" w:hAnsi="Times New Roman" w:cs="Times New Roman"/>
          <w:spacing w:val="-6"/>
          <w:sz w:val="24"/>
        </w:rPr>
        <w:t xml:space="preserve"> </w:t>
      </w:r>
      <w:r w:rsidRPr="005F5EE2">
        <w:rPr>
          <w:rFonts w:ascii="Times New Roman" w:hAnsi="Times New Roman" w:cs="Times New Roman"/>
          <w:sz w:val="24"/>
        </w:rPr>
        <w:t>my/</w:t>
      </w:r>
      <w:r w:rsidRPr="005F5EE2">
        <w:rPr>
          <w:rFonts w:ascii="Times New Roman" w:hAnsi="Times New Roman" w:cs="Times New Roman"/>
          <w:spacing w:val="-52"/>
          <w:sz w:val="24"/>
        </w:rPr>
        <w:t xml:space="preserve"> </w:t>
      </w:r>
      <w:r w:rsidRPr="005F5EE2">
        <w:rPr>
          <w:rFonts w:ascii="Times New Roman" w:hAnsi="Times New Roman" w:cs="Times New Roman"/>
          <w:sz w:val="24"/>
        </w:rPr>
        <w:t>our above</w:t>
      </w:r>
      <w:r w:rsidRPr="005F5EE2">
        <w:rPr>
          <w:rFonts w:ascii="Times New Roman" w:hAnsi="Times New Roman" w:cs="Times New Roman"/>
          <w:spacing w:val="-1"/>
          <w:sz w:val="24"/>
        </w:rPr>
        <w:t xml:space="preserve"> </w:t>
      </w:r>
      <w:r w:rsidRPr="005F5EE2">
        <w:rPr>
          <w:rFonts w:ascii="Times New Roman" w:hAnsi="Times New Roman" w:cs="Times New Roman"/>
          <w:sz w:val="24"/>
        </w:rPr>
        <w:t>averment.</w:t>
      </w:r>
    </w:p>
    <w:p w14:paraId="71178F6F" w14:textId="77777777" w:rsidR="000F382F" w:rsidRPr="00C20210" w:rsidRDefault="000F382F">
      <w:pPr>
        <w:pStyle w:val="BodyText"/>
        <w:spacing w:before="11"/>
        <w:rPr>
          <w:rFonts w:ascii="Times New Roman" w:hAnsi="Times New Roman" w:cs="Times New Roman"/>
          <w:sz w:val="29"/>
        </w:rPr>
      </w:pPr>
    </w:p>
    <w:p w14:paraId="2FE6989A" w14:textId="77777777" w:rsidR="000F382F" w:rsidRPr="00C20210" w:rsidRDefault="00913ADF">
      <w:pPr>
        <w:pStyle w:val="BodyText"/>
        <w:spacing w:line="600" w:lineRule="auto"/>
        <w:ind w:left="479" w:right="3114"/>
        <w:jc w:val="both"/>
        <w:rPr>
          <w:rFonts w:ascii="Times New Roman" w:hAnsi="Times New Roman" w:cs="Times New Roman"/>
        </w:rPr>
      </w:pPr>
      <w:r w:rsidRPr="00C20210">
        <w:rPr>
          <w:rFonts w:ascii="Times New Roman" w:hAnsi="Times New Roman" w:cs="Times New Roman"/>
        </w:rPr>
        <w:t>(Name, designation &amp; signature of Non-resident Shareholder)</w:t>
      </w:r>
      <w:r w:rsidRPr="00C20210">
        <w:rPr>
          <w:rFonts w:ascii="Times New Roman" w:hAnsi="Times New Roman" w:cs="Times New Roman"/>
          <w:spacing w:val="-52"/>
        </w:rPr>
        <w:t xml:space="preserve"> </w:t>
      </w:r>
      <w:r w:rsidRPr="00C20210">
        <w:rPr>
          <w:rFonts w:ascii="Times New Roman" w:hAnsi="Times New Roman" w:cs="Times New Roman"/>
        </w:rPr>
        <w:t>Company</w:t>
      </w:r>
      <w:r w:rsidRPr="00C20210">
        <w:rPr>
          <w:rFonts w:ascii="Times New Roman" w:hAnsi="Times New Roman" w:cs="Times New Roman"/>
          <w:spacing w:val="-1"/>
        </w:rPr>
        <w:t xml:space="preserve"> </w:t>
      </w:r>
      <w:r w:rsidRPr="00C20210">
        <w:rPr>
          <w:rFonts w:ascii="Times New Roman" w:hAnsi="Times New Roman" w:cs="Times New Roman"/>
        </w:rPr>
        <w:t>Seal</w:t>
      </w:r>
      <w:r w:rsidRPr="00C20210">
        <w:rPr>
          <w:rFonts w:ascii="Times New Roman" w:hAnsi="Times New Roman" w:cs="Times New Roman"/>
          <w:spacing w:val="1"/>
        </w:rPr>
        <w:t xml:space="preserve"> </w:t>
      </w:r>
      <w:r w:rsidRPr="00C20210">
        <w:rPr>
          <w:rFonts w:ascii="Times New Roman" w:hAnsi="Times New Roman" w:cs="Times New Roman"/>
        </w:rPr>
        <w:t>(if</w:t>
      </w:r>
      <w:r w:rsidRPr="00C20210">
        <w:rPr>
          <w:rFonts w:ascii="Times New Roman" w:hAnsi="Times New Roman" w:cs="Times New Roman"/>
          <w:spacing w:val="-2"/>
        </w:rPr>
        <w:t xml:space="preserve"> </w:t>
      </w:r>
      <w:r w:rsidRPr="00C20210">
        <w:rPr>
          <w:rFonts w:ascii="Times New Roman" w:hAnsi="Times New Roman" w:cs="Times New Roman"/>
        </w:rPr>
        <w:t>applicable)</w:t>
      </w:r>
    </w:p>
    <w:p w14:paraId="3C79086A" w14:textId="77777777" w:rsidR="000F382F" w:rsidRPr="00C20210" w:rsidRDefault="00913ADF">
      <w:pPr>
        <w:pStyle w:val="BodyText"/>
        <w:spacing w:line="292" w:lineRule="exact"/>
        <w:ind w:left="479"/>
        <w:rPr>
          <w:rFonts w:ascii="Times New Roman" w:hAnsi="Times New Roman" w:cs="Times New Roman"/>
        </w:rPr>
      </w:pPr>
      <w:r w:rsidRPr="00C20210">
        <w:rPr>
          <w:rFonts w:ascii="Times New Roman" w:hAnsi="Times New Roman" w:cs="Times New Roman"/>
        </w:rPr>
        <w:t>Date:</w:t>
      </w:r>
      <w:r w:rsidRPr="00C20210">
        <w:rPr>
          <w:rFonts w:ascii="Times New Roman" w:hAnsi="Times New Roman" w:cs="Times New Roman"/>
          <w:spacing w:val="-2"/>
        </w:rPr>
        <w:t xml:space="preserve"> </w:t>
      </w:r>
      <w:r w:rsidRPr="00C20210">
        <w:rPr>
          <w:rFonts w:ascii="Times New Roman" w:hAnsi="Times New Roman" w:cs="Times New Roman"/>
        </w:rPr>
        <w:t>………………</w:t>
      </w:r>
    </w:p>
    <w:p w14:paraId="0A449464" w14:textId="77777777" w:rsidR="000F382F" w:rsidRPr="00C20210" w:rsidRDefault="00913ADF">
      <w:pPr>
        <w:pStyle w:val="BodyText"/>
        <w:spacing w:before="75"/>
        <w:ind w:left="479"/>
        <w:rPr>
          <w:rFonts w:ascii="Times New Roman" w:hAnsi="Times New Roman" w:cs="Times New Roman"/>
        </w:rPr>
      </w:pPr>
      <w:r w:rsidRPr="00C20210">
        <w:rPr>
          <w:rFonts w:ascii="Times New Roman" w:hAnsi="Times New Roman" w:cs="Times New Roman"/>
        </w:rPr>
        <w:t>Place:</w:t>
      </w:r>
      <w:r w:rsidRPr="00C20210">
        <w:rPr>
          <w:rFonts w:ascii="Times New Roman" w:hAnsi="Times New Roman" w:cs="Times New Roman"/>
          <w:spacing w:val="-3"/>
        </w:rPr>
        <w:t xml:space="preserve"> </w:t>
      </w:r>
      <w:r w:rsidRPr="00C20210">
        <w:rPr>
          <w:rFonts w:ascii="Times New Roman" w:hAnsi="Times New Roman" w:cs="Times New Roman"/>
        </w:rPr>
        <w:t>………………….</w:t>
      </w:r>
    </w:p>
    <w:p w14:paraId="03FD778E" w14:textId="77777777" w:rsidR="000F382F" w:rsidRPr="00C20210" w:rsidRDefault="00913ADF">
      <w:pPr>
        <w:pStyle w:val="BodyText"/>
        <w:spacing w:before="74"/>
        <w:ind w:left="479"/>
        <w:rPr>
          <w:rFonts w:ascii="Times New Roman" w:hAnsi="Times New Roman" w:cs="Times New Roman"/>
        </w:rPr>
      </w:pPr>
      <w:r w:rsidRPr="00C20210">
        <w:rPr>
          <w:rFonts w:ascii="Times New Roman" w:hAnsi="Times New Roman" w:cs="Times New Roman"/>
        </w:rPr>
        <w:t>Address:</w:t>
      </w:r>
      <w:r w:rsidRPr="00C20210">
        <w:rPr>
          <w:rFonts w:ascii="Times New Roman" w:hAnsi="Times New Roman" w:cs="Times New Roman"/>
          <w:spacing w:val="-5"/>
        </w:rPr>
        <w:t xml:space="preserve"> </w:t>
      </w:r>
      <w:r w:rsidRPr="00C20210">
        <w:rPr>
          <w:rFonts w:ascii="Times New Roman" w:hAnsi="Times New Roman" w:cs="Times New Roman"/>
        </w:rPr>
        <w:t>………………….</w:t>
      </w:r>
    </w:p>
    <w:p w14:paraId="2DE0310B" w14:textId="77777777" w:rsidR="000F382F" w:rsidRPr="00C20210" w:rsidRDefault="00913ADF">
      <w:pPr>
        <w:pStyle w:val="BodyText"/>
        <w:spacing w:before="72"/>
        <w:ind w:left="479"/>
        <w:rPr>
          <w:rFonts w:ascii="Times New Roman" w:hAnsi="Times New Roman" w:cs="Times New Roman"/>
        </w:rPr>
      </w:pPr>
      <w:r w:rsidRPr="00C20210">
        <w:rPr>
          <w:rFonts w:ascii="Times New Roman" w:hAnsi="Times New Roman" w:cs="Times New Roman"/>
        </w:rPr>
        <w:t>Email</w:t>
      </w:r>
      <w:r w:rsidRPr="00C20210">
        <w:rPr>
          <w:rFonts w:ascii="Times New Roman" w:hAnsi="Times New Roman" w:cs="Times New Roman"/>
          <w:spacing w:val="-2"/>
        </w:rPr>
        <w:t xml:space="preserve"> </w:t>
      </w:r>
      <w:r w:rsidRPr="00C20210">
        <w:rPr>
          <w:rFonts w:ascii="Times New Roman" w:hAnsi="Times New Roman" w:cs="Times New Roman"/>
        </w:rPr>
        <w:t>and</w:t>
      </w:r>
      <w:r w:rsidRPr="00C20210">
        <w:rPr>
          <w:rFonts w:ascii="Times New Roman" w:hAnsi="Times New Roman" w:cs="Times New Roman"/>
          <w:spacing w:val="-4"/>
        </w:rPr>
        <w:t xml:space="preserve"> </w:t>
      </w:r>
      <w:r w:rsidRPr="00C20210">
        <w:rPr>
          <w:rFonts w:ascii="Times New Roman" w:hAnsi="Times New Roman" w:cs="Times New Roman"/>
        </w:rPr>
        <w:t>Telephone:</w:t>
      </w:r>
      <w:r w:rsidRPr="00C20210">
        <w:rPr>
          <w:rFonts w:ascii="Times New Roman" w:hAnsi="Times New Roman" w:cs="Times New Roman"/>
          <w:spacing w:val="-4"/>
        </w:rPr>
        <w:t xml:space="preserve"> </w:t>
      </w:r>
      <w:r w:rsidRPr="00C20210">
        <w:rPr>
          <w:rFonts w:ascii="Times New Roman" w:hAnsi="Times New Roman" w:cs="Times New Roman"/>
        </w:rPr>
        <w:t>………………..</w:t>
      </w:r>
    </w:p>
    <w:p w14:paraId="0CC63E27" w14:textId="77777777" w:rsidR="000F382F" w:rsidRPr="00C20210" w:rsidRDefault="00913ADF">
      <w:pPr>
        <w:pStyle w:val="BodyText"/>
        <w:spacing w:before="74"/>
        <w:ind w:left="479"/>
        <w:rPr>
          <w:rFonts w:ascii="Times New Roman" w:hAnsi="Times New Roman" w:cs="Times New Roman"/>
        </w:rPr>
      </w:pPr>
      <w:r w:rsidRPr="00C20210">
        <w:rPr>
          <w:rFonts w:ascii="Times New Roman" w:hAnsi="Times New Roman" w:cs="Times New Roman"/>
        </w:rPr>
        <w:t>Tax</w:t>
      </w:r>
      <w:r w:rsidRPr="00C20210">
        <w:rPr>
          <w:rFonts w:ascii="Times New Roman" w:hAnsi="Times New Roman" w:cs="Times New Roman"/>
          <w:spacing w:val="-3"/>
        </w:rPr>
        <w:t xml:space="preserve"> </w:t>
      </w:r>
      <w:r w:rsidRPr="00C20210">
        <w:rPr>
          <w:rFonts w:ascii="Times New Roman" w:hAnsi="Times New Roman" w:cs="Times New Roman"/>
        </w:rPr>
        <w:t>identification</w:t>
      </w:r>
      <w:r w:rsidRPr="00C20210">
        <w:rPr>
          <w:rFonts w:ascii="Times New Roman" w:hAnsi="Times New Roman" w:cs="Times New Roman"/>
          <w:spacing w:val="-4"/>
        </w:rPr>
        <w:t xml:space="preserve"> </w:t>
      </w:r>
      <w:r w:rsidRPr="00C20210">
        <w:rPr>
          <w:rFonts w:ascii="Times New Roman" w:hAnsi="Times New Roman" w:cs="Times New Roman"/>
        </w:rPr>
        <w:t>number</w:t>
      </w:r>
      <w:r w:rsidRPr="00C20210">
        <w:rPr>
          <w:rFonts w:ascii="Times New Roman" w:hAnsi="Times New Roman" w:cs="Times New Roman"/>
          <w:spacing w:val="-2"/>
        </w:rPr>
        <w:t xml:space="preserve"> </w:t>
      </w:r>
      <w:r w:rsidRPr="00C20210">
        <w:rPr>
          <w:rFonts w:ascii="Times New Roman" w:hAnsi="Times New Roman" w:cs="Times New Roman"/>
        </w:rPr>
        <w:t>(country</w:t>
      </w:r>
      <w:r w:rsidRPr="00C20210">
        <w:rPr>
          <w:rFonts w:ascii="Times New Roman" w:hAnsi="Times New Roman" w:cs="Times New Roman"/>
          <w:spacing w:val="-3"/>
        </w:rPr>
        <w:t xml:space="preserve"> </w:t>
      </w:r>
      <w:r w:rsidRPr="00C20210">
        <w:rPr>
          <w:rFonts w:ascii="Times New Roman" w:hAnsi="Times New Roman" w:cs="Times New Roman"/>
        </w:rPr>
        <w:t>of</w:t>
      </w:r>
      <w:r w:rsidRPr="00C20210">
        <w:rPr>
          <w:rFonts w:ascii="Times New Roman" w:hAnsi="Times New Roman" w:cs="Times New Roman"/>
          <w:spacing w:val="-1"/>
        </w:rPr>
        <w:t xml:space="preserve"> </w:t>
      </w:r>
      <w:r w:rsidRPr="00C20210">
        <w:rPr>
          <w:rFonts w:ascii="Times New Roman" w:hAnsi="Times New Roman" w:cs="Times New Roman"/>
        </w:rPr>
        <w:t>residence):</w:t>
      </w:r>
      <w:r w:rsidRPr="00C20210">
        <w:rPr>
          <w:rFonts w:ascii="Times New Roman" w:hAnsi="Times New Roman" w:cs="Times New Roman"/>
          <w:spacing w:val="-7"/>
        </w:rPr>
        <w:t xml:space="preserve"> </w:t>
      </w:r>
      <w:r w:rsidRPr="00C20210">
        <w:rPr>
          <w:rFonts w:ascii="Times New Roman" w:hAnsi="Times New Roman" w:cs="Times New Roman"/>
        </w:rPr>
        <w:t>……………….</w:t>
      </w:r>
    </w:p>
    <w:sectPr w:rsidR="000F382F" w:rsidRPr="00C2021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2240" w:h="15840"/>
      <w:pgMar w:top="1400" w:right="1320" w:bottom="280" w:left="13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033F3C" w14:textId="77777777" w:rsidR="008508C4" w:rsidRDefault="008508C4" w:rsidP="00505383">
      <w:r>
        <w:separator/>
      </w:r>
    </w:p>
  </w:endnote>
  <w:endnote w:type="continuationSeparator" w:id="0">
    <w:p w14:paraId="43E204C9" w14:textId="77777777" w:rsidR="008508C4" w:rsidRDefault="008508C4" w:rsidP="005053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D2A06F" w14:textId="77777777" w:rsidR="00505383" w:rsidRDefault="0050538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B32646" w14:textId="77777777" w:rsidR="00505383" w:rsidRDefault="0050538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9B0B38" w14:textId="77777777" w:rsidR="00505383" w:rsidRDefault="0050538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E8E9C4" w14:textId="77777777" w:rsidR="008508C4" w:rsidRDefault="008508C4" w:rsidP="00505383">
      <w:r>
        <w:separator/>
      </w:r>
    </w:p>
  </w:footnote>
  <w:footnote w:type="continuationSeparator" w:id="0">
    <w:p w14:paraId="55B93291" w14:textId="77777777" w:rsidR="008508C4" w:rsidRDefault="008508C4" w:rsidP="005053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A28D00" w14:textId="77777777" w:rsidR="00505383" w:rsidRDefault="0050538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5CB608" w14:textId="4B7E419E" w:rsidR="00505383" w:rsidRDefault="00505383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5A82C41" wp14:editId="09815784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5080000" cy="317500"/>
              <wp:effectExtent l="0" t="0" r="0" b="3810"/>
              <wp:wrapNone/>
              <wp:docPr id="1833626479" name="GVHeader_Section1_1117653535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80000" cy="3175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888740E" w14:textId="6BCC2E2F" w:rsidR="00505383" w:rsidRDefault="00505383" w:rsidP="00505383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5A82C41" id="_x0000_t202" coordsize="21600,21600" o:spt="202" path="m,l,21600r21600,l21600,xe">
              <v:stroke joinstyle="miter"/>
              <v:path gradientshapeok="t" o:connecttype="rect"/>
            </v:shapetype>
            <v:shape id="GVHeader_Section1_11176535354" o:spid="_x0000_s1026" type="#_x0000_t202" style="position:absolute;margin-left:0;margin-top:0;width:400pt;height:25pt;z-index:251659264;visibility:visible;mso-wrap-style:square;mso-wrap-distance-left:9pt;mso-wrap-distance-top:0;mso-wrap-distance-right:9pt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" filled="f" stroked="f" strokeweight=".5pt">
              <v:textbox style="mso-fit-shape-to-text:t">
                <w:txbxContent>
                  <w:p w14:paraId="4888740E" w14:textId="6BCC2E2F" w:rsidR="00505383" w:rsidRDefault="00505383" w:rsidP="00505383">
                    <w:pPr>
                      <w:jc w:val="center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9DCE82" w14:textId="77777777" w:rsidR="00505383" w:rsidRDefault="0050538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F5403"/>
    <w:multiLevelType w:val="hybridMultilevel"/>
    <w:tmpl w:val="77B84F18"/>
    <w:lvl w:ilvl="0" w:tplc="C944D7B6">
      <w:start w:val="3"/>
      <w:numFmt w:val="lowerRoman"/>
      <w:lvlText w:val="%1."/>
      <w:lvlJc w:val="left"/>
      <w:pPr>
        <w:ind w:left="800" w:hanging="586"/>
        <w:jc w:val="right"/>
      </w:pPr>
      <w:rPr>
        <w:rFonts w:ascii="Times New Roman" w:eastAsia="Calibri" w:hAnsi="Times New Roman" w:cs="Times New Roman" w:hint="default"/>
        <w:w w:val="100"/>
        <w:sz w:val="24"/>
        <w:szCs w:val="24"/>
        <w:lang w:val="en-US" w:eastAsia="en-US" w:bidi="ar-SA"/>
      </w:rPr>
    </w:lvl>
    <w:lvl w:ilvl="1" w:tplc="5D90F658">
      <w:start w:val="1"/>
      <w:numFmt w:val="decimal"/>
      <w:lvlText w:val="%2."/>
      <w:lvlJc w:val="left"/>
      <w:pPr>
        <w:ind w:left="2960" w:hanging="360"/>
      </w:pPr>
      <w:rPr>
        <w:rFonts w:ascii="Calibri" w:eastAsia="Calibri" w:hAnsi="Calibri" w:cs="Calibri" w:hint="default"/>
        <w:b/>
        <w:bCs/>
        <w:i/>
        <w:iCs/>
        <w:w w:val="100"/>
        <w:sz w:val="24"/>
        <w:szCs w:val="24"/>
        <w:lang w:val="en-US" w:eastAsia="en-US" w:bidi="ar-SA"/>
      </w:rPr>
    </w:lvl>
    <w:lvl w:ilvl="2" w:tplc="586CBCFC">
      <w:numFmt w:val="bullet"/>
      <w:lvlText w:val="•"/>
      <w:lvlJc w:val="left"/>
      <w:pPr>
        <w:ind w:left="3733" w:hanging="360"/>
      </w:pPr>
      <w:rPr>
        <w:rFonts w:hint="default"/>
        <w:lang w:val="en-US" w:eastAsia="en-US" w:bidi="ar-SA"/>
      </w:rPr>
    </w:lvl>
    <w:lvl w:ilvl="3" w:tplc="B1E63956">
      <w:numFmt w:val="bullet"/>
      <w:lvlText w:val="•"/>
      <w:lvlJc w:val="left"/>
      <w:pPr>
        <w:ind w:left="4506" w:hanging="360"/>
      </w:pPr>
      <w:rPr>
        <w:rFonts w:hint="default"/>
        <w:lang w:val="en-US" w:eastAsia="en-US" w:bidi="ar-SA"/>
      </w:rPr>
    </w:lvl>
    <w:lvl w:ilvl="4" w:tplc="EFD8B05A">
      <w:numFmt w:val="bullet"/>
      <w:lvlText w:val="•"/>
      <w:lvlJc w:val="left"/>
      <w:pPr>
        <w:ind w:left="5280" w:hanging="360"/>
      </w:pPr>
      <w:rPr>
        <w:rFonts w:hint="default"/>
        <w:lang w:val="en-US" w:eastAsia="en-US" w:bidi="ar-SA"/>
      </w:rPr>
    </w:lvl>
    <w:lvl w:ilvl="5" w:tplc="0532ADB6">
      <w:numFmt w:val="bullet"/>
      <w:lvlText w:val="•"/>
      <w:lvlJc w:val="left"/>
      <w:pPr>
        <w:ind w:left="6053" w:hanging="360"/>
      </w:pPr>
      <w:rPr>
        <w:rFonts w:hint="default"/>
        <w:lang w:val="en-US" w:eastAsia="en-US" w:bidi="ar-SA"/>
      </w:rPr>
    </w:lvl>
    <w:lvl w:ilvl="6" w:tplc="91F87818">
      <w:numFmt w:val="bullet"/>
      <w:lvlText w:val="•"/>
      <w:lvlJc w:val="left"/>
      <w:pPr>
        <w:ind w:left="6826" w:hanging="360"/>
      </w:pPr>
      <w:rPr>
        <w:rFonts w:hint="default"/>
        <w:lang w:val="en-US" w:eastAsia="en-US" w:bidi="ar-SA"/>
      </w:rPr>
    </w:lvl>
    <w:lvl w:ilvl="7" w:tplc="9D28B81C">
      <w:numFmt w:val="bullet"/>
      <w:lvlText w:val="•"/>
      <w:lvlJc w:val="left"/>
      <w:pPr>
        <w:ind w:left="7600" w:hanging="360"/>
      </w:pPr>
      <w:rPr>
        <w:rFonts w:hint="default"/>
        <w:lang w:val="en-US" w:eastAsia="en-US" w:bidi="ar-SA"/>
      </w:rPr>
    </w:lvl>
    <w:lvl w:ilvl="8" w:tplc="9B324776">
      <w:numFmt w:val="bullet"/>
      <w:lvlText w:val="•"/>
      <w:lvlJc w:val="left"/>
      <w:pPr>
        <w:ind w:left="8373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5B7B3E6D"/>
    <w:multiLevelType w:val="hybridMultilevel"/>
    <w:tmpl w:val="5AEC93EC"/>
    <w:lvl w:ilvl="0" w:tplc="5FB63A52">
      <w:numFmt w:val="bullet"/>
      <w:lvlText w:val="●"/>
      <w:lvlJc w:val="left"/>
      <w:pPr>
        <w:ind w:left="480" w:hanging="360"/>
      </w:pPr>
      <w:rPr>
        <w:rFonts w:ascii="Calibri" w:eastAsia="Calibri" w:hAnsi="Calibri" w:cs="Calibri" w:hint="default"/>
        <w:w w:val="100"/>
        <w:sz w:val="24"/>
        <w:szCs w:val="24"/>
        <w:lang w:val="en-US" w:eastAsia="en-US" w:bidi="ar-SA"/>
      </w:rPr>
    </w:lvl>
    <w:lvl w:ilvl="1" w:tplc="C07004B0">
      <w:numFmt w:val="bullet"/>
      <w:lvlText w:val="•"/>
      <w:lvlJc w:val="left"/>
      <w:pPr>
        <w:ind w:left="1392" w:hanging="360"/>
      </w:pPr>
      <w:rPr>
        <w:rFonts w:hint="default"/>
        <w:lang w:val="en-US" w:eastAsia="en-US" w:bidi="ar-SA"/>
      </w:rPr>
    </w:lvl>
    <w:lvl w:ilvl="2" w:tplc="3E9C78D6">
      <w:numFmt w:val="bullet"/>
      <w:lvlText w:val="•"/>
      <w:lvlJc w:val="left"/>
      <w:pPr>
        <w:ind w:left="2304" w:hanging="360"/>
      </w:pPr>
      <w:rPr>
        <w:rFonts w:hint="default"/>
        <w:lang w:val="en-US" w:eastAsia="en-US" w:bidi="ar-SA"/>
      </w:rPr>
    </w:lvl>
    <w:lvl w:ilvl="3" w:tplc="3B78C806">
      <w:numFmt w:val="bullet"/>
      <w:lvlText w:val="•"/>
      <w:lvlJc w:val="left"/>
      <w:pPr>
        <w:ind w:left="3216" w:hanging="360"/>
      </w:pPr>
      <w:rPr>
        <w:rFonts w:hint="default"/>
        <w:lang w:val="en-US" w:eastAsia="en-US" w:bidi="ar-SA"/>
      </w:rPr>
    </w:lvl>
    <w:lvl w:ilvl="4" w:tplc="37BEBBC4">
      <w:numFmt w:val="bullet"/>
      <w:lvlText w:val="•"/>
      <w:lvlJc w:val="left"/>
      <w:pPr>
        <w:ind w:left="4128" w:hanging="360"/>
      </w:pPr>
      <w:rPr>
        <w:rFonts w:hint="default"/>
        <w:lang w:val="en-US" w:eastAsia="en-US" w:bidi="ar-SA"/>
      </w:rPr>
    </w:lvl>
    <w:lvl w:ilvl="5" w:tplc="091CF65E">
      <w:numFmt w:val="bullet"/>
      <w:lvlText w:val="•"/>
      <w:lvlJc w:val="left"/>
      <w:pPr>
        <w:ind w:left="5040" w:hanging="360"/>
      </w:pPr>
      <w:rPr>
        <w:rFonts w:hint="default"/>
        <w:lang w:val="en-US" w:eastAsia="en-US" w:bidi="ar-SA"/>
      </w:rPr>
    </w:lvl>
    <w:lvl w:ilvl="6" w:tplc="1F2C599C">
      <w:numFmt w:val="bullet"/>
      <w:lvlText w:val="•"/>
      <w:lvlJc w:val="left"/>
      <w:pPr>
        <w:ind w:left="5952" w:hanging="360"/>
      </w:pPr>
      <w:rPr>
        <w:rFonts w:hint="default"/>
        <w:lang w:val="en-US" w:eastAsia="en-US" w:bidi="ar-SA"/>
      </w:rPr>
    </w:lvl>
    <w:lvl w:ilvl="7" w:tplc="4A924AE6">
      <w:numFmt w:val="bullet"/>
      <w:lvlText w:val="•"/>
      <w:lvlJc w:val="left"/>
      <w:pPr>
        <w:ind w:left="6864" w:hanging="360"/>
      </w:pPr>
      <w:rPr>
        <w:rFonts w:hint="default"/>
        <w:lang w:val="en-US" w:eastAsia="en-US" w:bidi="ar-SA"/>
      </w:rPr>
    </w:lvl>
    <w:lvl w:ilvl="8" w:tplc="E9842D2C">
      <w:numFmt w:val="bullet"/>
      <w:lvlText w:val="•"/>
      <w:lvlJc w:val="left"/>
      <w:pPr>
        <w:ind w:left="7776" w:hanging="360"/>
      </w:pPr>
      <w:rPr>
        <w:rFonts w:hint="default"/>
        <w:lang w:val="en-US" w:eastAsia="en-US" w:bidi="ar-SA"/>
      </w:rPr>
    </w:lvl>
  </w:abstractNum>
  <w:num w:numId="1" w16cid:durableId="1324313253">
    <w:abstractNumId w:val="1"/>
  </w:num>
  <w:num w:numId="2" w16cid:durableId="12093387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docVars>
    <w:docVar w:name="Classification" w:val="GAIL_Confidential"/>
    <w:docVar w:name="ClassificationHash" w:val="b84231f7-22aa-f40c-e3c3-523351533f00"/>
    <w:docVar w:name="ClassificationTagSetId" w:val="e16409a7-1700-4153-9090-3955bc2f0ae8"/>
    <w:docVar w:name="ComplianceTagSetId" w:val="f14fc1f1-8950-40d5-8a29-45909da947d6"/>
    <w:docVar w:name="FileId" w:val="471e4e1b-1c88-4874-834f-69a83270d32d"/>
    <w:docVar w:name="GVData" w:val="eyJPUyI6IldpbmRvd3MiLCJkb2NJRCI6IjQ3MWU0ZTFiLTFjODgtNDg3NC04MzRmLTY5YTgzMjcwZDMyZCIsImRvY1N0YXRlIjoie1wiQ3VycmVudFN0YXRlXCI6XCJ7XFxcIkZpcnN0UGFnZURpZmZlcmVudFxcXCI6ZmFsc2UsXFxcIkRpZmZlcmVudE9kZEFuZEV2"/>
    <w:docVar w:name="GVData0" w:val="ZW5QYWdlc1xcXCI6ZmFsc2UsXFxcIlBhZ2VDb3VudFxcXCI6MSxcXFwiSGVhZGVyTWV0YWRhdGFcXFwiOlxcXCJcXFwiLFxcXCJUaGlyZFBhcnR5SGVhZGVyTWV0YWRhdGFcXFwiOlxcXCJcXFwiLFxcXCJHVkhlYWRlckV4aXN0c1xcXCI6ZmFsc2UsXFxcIk5vbkdW"/>
    <w:docVar w:name="GVData1" w:val="SGVhZGVyRXhpc3RzXFxcIjpmYWxzZSxcXFwiRmxvYXRpbmdIZWFkZXJFeGlzdHNcXFwiOnRydWUsXFxcIk5vbkdWSGVhZGVyU2hhcGVFeGlzdHNcXFwiOmZhbHNlLFxcXCJUaGlyZFBhcnR5SGVhZGVyc1xcXCI6W10sXFxcIkZvb3Rlck1ldGFkYXRhXFxcIjpcXFwi"/>
    <w:docVar w:name="GVData10" w:val="X0NvbmZpZGVudGlhbDwvc3Bhbj48L3NwYW4+XFxcIl0sXFxcIkZvb3RlclR5cGVcXFwiOjIsXFxcIkZvb3RlclR5cGVzQWxsb3dlZFxcXCI6WzJdLFxcXCJGb290ZXJVcGRhdGVUeXBlXFxcIjowLFxcXCJXYXRlcm1hcmtcXFwiOlxcXCJcXFwiLFxcXCJXYXRlcm1h"/>
    <w:docVar w:name="GVData11" w:val="cmtFbmFibGVkXFxcIjpmYWxzZSxcXFwiU2hvdWxkV3JpdGVXYXRlcm1hcmtcXFwiOmZhbHNlLFxcXCJXYXRlcm1hcmtVcGRhdGVUeXBlXFxcIjoxLFxcXCJQb3dlcnBvaW50VGl0bGVcXFwiOm51bGwsXFxcIlBvd2VycG9pbnRTdWJpdGxlXFxcIjpudWxsfVwiLFwi"/>
    <w:docVar w:name="GVData12" w:val="U3RhdGVcIjpcIntcXFwiRmlyc3RQYWdlRGlmZmVyZW50XFxcIjpmYWxzZSxcXFwiRGlmZmVyZW50T2RkQW5kRXZlblBhZ2VzXFxcIjpmYWxzZSxcXFwiUGFnZUNvdW50XFxcIjoxLFxcXCJIZWFkZXJNZXRhZGF0YVxcXCI6XFxcIlxcXCIsXFxcIlRoaXJkUGFydHlI"/>
    <w:docVar w:name="GVData13" w:val="ZWFkZXJNZXRhZGF0YVxcXCI6XFxcIlxcXCIsXFxcIkdWSGVhZGVyRXhpc3RzXFxcIjpmYWxzZSxcXFwiTm9uR1ZIZWFkZXJFeGlzdHNcXFwiOmZhbHNlLFxcXCJGbG9hdGluZ0hlYWRlckV4aXN0c1xcXCI6dHJ1ZSxcXFwiTm9uR1ZIZWFkZXJTaGFwZUV4aXN0c1xc"/>
    <w:docVar w:name="GVData14" w:val="XCI6ZmFsc2UsXFxcIlRoaXJkUGFydHlIZWFkZXJzXFxcIjpbXSxcXFwiRm9vdGVyTWV0YWRhdGFcXFwiOlxcXCJcXFwiLFxcXCJUaGlyZFBhcnR5Rm9vdGVyTWV0YWRhdGFcXFwiOlxcXCJcXFwiLFxcXCJHVkZvb3RlckV4aXN0c1xcXCI6ZmFsc2UsXFxcIk5vbkdW"/>
    <w:docVar w:name="GVData15" w:val="Rm9vdGVyRXhpc3RzXFxcIjpmYWxzZSxcXFwiRmxvYXRpbmdGb290ZXJFeGlzdHNcXFwiOmZhbHNlLFxcXCJOb25HVkZvb3RlclNoYXBlRXhpc3RzXFxcIjpmYWxzZSxcXFwiVGhpcmRQYXJ0eUZvb3RlcnNcXFwiOltdLFxcXCJXYXRlcm1hcmtNZXRhZGF0YVxcXCI6"/>
    <w:docVar w:name="GVData16" w:val="XFxcIlxcXCIsXFxcIldhdGVybWFya0V4aXN0c1xcXCI6ZmFsc2UsXFxcIlBvd2VycG9pbnRUaXRsZU1ldGFkYXRhXFxcIjpudWxsLFxcXCJQb3dlcnBvaW50U3VidGl0bGVNZXRhZGF0YVxcXCI6bnVsbCxcXFwiVGhpcmRQYXJ0eU1ldGFkYXRhRm91bmRcXFwiOmZh"/>
    <w:docVar w:name="GVData17" w:val="bHNlfVwifSIsInBhcmVudExpbmVJZHMiOiJbXCI3ZDhkZjNiMC0xMjU1LTQ1YWUtODljMS1hNzY3MWRiNTkwZTZcIixcImY4YmNmMmNlLWJiYWYtNGUwZS04NjIwLTZhMzUxMzRlOTU0MlwiLFwiM2UxYjY4NGUtZjI3YS00OWQxLWIwODMtYTgwMWZiNjlkNzNlXCIs"/>
    <w:docVar w:name="GVData18" w:val="XCIzZDcxY2E2Zi01YWU1LTRmYTQtOWNiMi1lZGY1MTRkNDM4N2FcIixcImUyNjBiMDdlLTM4YzctNDg1Yi05YWYxLTU0ZmYwMjg0Y2EwNFwiLFwiMDA4ZmIwODAtZjY0NC00ZWFlLTgzNmEtMzBjOTFiYmQ5ZWJlXCJdIiwid3JpdHRlbktleXMiOiJbXCJDbGFzc2lm"/>
    <w:docVar w:name="GVData19" w:val="aWNhdGlvblwiLFwiQ2xhc3NpZmljYXRpb25IYXNoXCIsXCJDbGFzc2lmaWNhdGlvblRhZ1NldElkXCIsXCJDb21wbGlhbmNlVGFnU2V0SWRcIixcIkZpbGVJZFwiLFwiZ3Zkb2NpZFwiLFwiVGFnRGF0ZVRpbWVcIixcIlVzZXJJZFwiXSIsIm5vT2ZHdkRhdGFFbnRy"/>
    <w:docVar w:name="GVData2" w:val="XFxcIixcXFwiVGhpcmRQYXJ0eUZvb3Rlck1ldGFkYXRhXFxcIjpcXFwiXFxcIixcXFwiR1ZGb290ZXJFeGlzdHNcXFwiOmZhbHNlLFxcXCJOb25HVkZvb3RlckV4aXN0c1xcXCI6ZmFsc2UsXFxcIkZsb2F0aW5nRm9vdGVyRXhpc3RzXFxcIjpmYWxzZSxcXFwiTm9u"/>
    <w:docVar w:name="GVData20" w:val="aWVzIjoiMjIiLCJ0YWdzZXRfZTE2NDA5YTdfMTcwMF80MTUzXzkwOTBfMzk1NWJjMmYwYWU4X2NsYXNzaWZpY2F0aW9uIjoiR0FJTF9Db25maWRlbnRpYWwiLCJsaW5lSWQiOiI1ZDgzMDJmZi1iNDY4LTRhYzYtYTExZS04ZDMzMjRiNTU3ZGIifQ=="/>
    <w:docVar w:name="GVData21" w:val="(end)"/>
    <w:docVar w:name="GVData22" w:val="(end)"/>
    <w:docVar w:name="GVData3" w:val="R1ZGb290ZXJTaGFwZUV4aXN0c1xcXCI6ZmFsc2UsXFxcIlRoaXJkUGFydHlGb290ZXJzXFxcIjpbXSxcXFwiV2F0ZXJtYXJrTWV0YWRhdGFcXFwiOlxcXCJcXFwiLFxcXCJXYXRlcm1hcmtFeGlzdHNcXFwiOmZhbHNlLFxcXCJQb3dlcnBvaW50VGl0bGVNZXRhZGF0"/>
    <w:docVar w:name="GVData4" w:val="YVxcXCI6bnVsbCxcXFwiUG93ZXJwb2ludFN1YnRpdGxlTWV0YWRhdGFcXFwiOm51bGwsXFxcIlRoaXJkUGFydHlNZXRhZGF0YUZvdW5kXFxcIjpmYWxzZX1cIixcIkhlYWRlclwiOlwiXCIsXCJPcHRpb25zXCI6XCJ7XFxcIlBvcHVwQ29uZmlndXJhdGlvblxcXCI6"/>
    <w:docVar w:name="GVData5" w:val="e1xcXCJBbHdheXNTaG93UG9wdXBcXFwiOmZhbHNlLFxcXCJFbmZvcmNlSGVhZGVyRm9vdGVyVHlwZVxcXCI6dHJ1ZSxcXFwiSGVhZGVyUGxhY2VtZW50VHlwZVxcXCI6MSxcXFwiRm9vdGVyUGxhY2VtZW50VHlwZVxcXCI6MCxcXFwiRW5mb3JjZUxheW91dE9wdGlv"/>
    <w:docVar w:name="GVData6" w:val="blxcXCI6dHJ1ZSxcXFwiTGF5b3V0T3B0aW9uXFxcIjowLFxcXCJUcmlnZ2VyTnVtYmVyXFxcIjowLFxcXCJGcm9tSW5kZXhcXFwiOjAsXFxcIlRvSW5kZXhcXFwiOjAsXFxcIkVuZm9yY2VPdmVyd3JpdGVPcHRpb25cXFwiOnRydWUsXFxcIk92ZXJ3cml0ZU9wdGlv"/>
    <w:docVar w:name="GVData7" w:val="blxcXCI6XFxcImFwcGVuZFxcXCJ9LFxcXCJIZWFkZXJFbmFibGVkXFxcIjpmYWxzZSxcXFwiSGVhZGVyXFxcIjpcXFwiXFxcIixcXFwiSGVhZGVyc1xcXCI6W1xcXCJcXFwiXSxcXFwiSGVhZGVyVHlwZVxcXCI6MSxcXFwiSGVhZGVyVHlwZXNBbGxvd2VkXFxcIjpb"/>
    <w:docVar w:name="GVData8" w:val="MCwxXSxcXFwiSGVhZGVyVXBkYXRlVHlwZVxcXCI6MSxcXFwiRm9vdGVyRW5hYmxlZFxcXCI6ZmFsc2UsXFxcIkZvb3RlclxcXCI6XFxcIjxzcGFuIHN0eWxlPVxcXFxcXFwiY29sb3I6Z3JleTt0ZXh0LWFsaWduOmxlZnQ7Zm9udC1mYW1pbHk6QXJpYWw7XFxcXFxc"/>
    <w:docVar w:name="GVData9" w:val="XCI+PHNwYW4+R0FJTF9Db25maWRlbnRpYWw8L3NwYW4+PC9zcGFuPlxcXCIsXFxcIkZvb3RlcnNcXFwiOltcXFwiPHNwYW4gc3R5bGU9XFxcXFxcXCJjb2xvcjpncmV5O3RleHQtYWxpZ246bGVmdDtmb250LWZhbWlseTpBcmlhbDtcXFxcXFxcIj48c3Bhbj5HQUlM"/>
    <w:docVar w:name="gvdocid" w:val="471e4e1b-1c88-4874-834f-69a83270d32d"/>
    <w:docVar w:name="TagDateTime" w:val="2026-07-23T05:24:48Z"/>
    <w:docVar w:name="UserId" w:val="L.B.S. Sairam (एल.बी.एस. साई राम)"/>
  </w:docVars>
  <w:rsids>
    <w:rsidRoot w:val="000F382F"/>
    <w:rsid w:val="000913FD"/>
    <w:rsid w:val="000F382F"/>
    <w:rsid w:val="00163481"/>
    <w:rsid w:val="001F726D"/>
    <w:rsid w:val="00212283"/>
    <w:rsid w:val="00267999"/>
    <w:rsid w:val="0039414B"/>
    <w:rsid w:val="003D57DE"/>
    <w:rsid w:val="004A6E81"/>
    <w:rsid w:val="00505383"/>
    <w:rsid w:val="00563AE0"/>
    <w:rsid w:val="005F0A34"/>
    <w:rsid w:val="005F5EE2"/>
    <w:rsid w:val="0065251B"/>
    <w:rsid w:val="0066088A"/>
    <w:rsid w:val="007018BA"/>
    <w:rsid w:val="00705340"/>
    <w:rsid w:val="00717DF8"/>
    <w:rsid w:val="008508C4"/>
    <w:rsid w:val="0089696F"/>
    <w:rsid w:val="00913ADF"/>
    <w:rsid w:val="00955569"/>
    <w:rsid w:val="00964909"/>
    <w:rsid w:val="00993F90"/>
    <w:rsid w:val="009E4908"/>
    <w:rsid w:val="00A4741D"/>
    <w:rsid w:val="00B05D69"/>
    <w:rsid w:val="00BE301D"/>
    <w:rsid w:val="00C20210"/>
    <w:rsid w:val="00C303D1"/>
    <w:rsid w:val="00C71C81"/>
    <w:rsid w:val="00C7219A"/>
    <w:rsid w:val="00CA1093"/>
    <w:rsid w:val="00D93AA4"/>
    <w:rsid w:val="00E46D9E"/>
    <w:rsid w:val="00EB12F2"/>
    <w:rsid w:val="00EE18B3"/>
    <w:rsid w:val="00FA0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01CC53"/>
  <w15:docId w15:val="{FAA053A6-99C9-4A4F-9351-B44B1E1E4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"/>
    <w:qFormat/>
    <w:pPr>
      <w:spacing w:before="52"/>
      <w:ind w:left="115" w:right="116"/>
      <w:jc w:val="center"/>
    </w:pPr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479" w:right="115" w:hanging="36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717DF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7DF8"/>
    <w:rPr>
      <w:rFonts w:ascii="Segoe UI" w:eastAsia="Calibr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50538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5383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50538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5383"/>
    <w:rPr>
      <w:rFonts w:ascii="Calibri" w:eastAsia="Calibri" w:hAnsi="Calibri" w:cs="Calibri"/>
    </w:rPr>
  </w:style>
  <w:style w:type="paragraph" w:styleId="Revision">
    <w:name w:val="Revision"/>
    <w:hidden/>
    <w:uiPriority w:val="99"/>
    <w:semiHidden/>
    <w:rsid w:val="001F726D"/>
    <w:pPr>
      <w:widowControl/>
      <w:autoSpaceDE/>
      <w:autoSpaceDN/>
    </w:pPr>
    <w:rPr>
      <w:rFonts w:ascii="Calibri" w:eastAsia="Calibri" w:hAnsi="Calibri" w:cs="Calibri"/>
    </w:rPr>
  </w:style>
  <w:style w:type="character" w:styleId="CommentReference">
    <w:name w:val="annotation reference"/>
    <w:basedOn w:val="DefaultParagraphFont"/>
    <w:uiPriority w:val="99"/>
    <w:semiHidden/>
    <w:unhideWhenUsed/>
    <w:rsid w:val="0065251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5251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5251B"/>
    <w:rPr>
      <w:rFonts w:ascii="Calibri" w:eastAsia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5251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5251B"/>
    <w:rPr>
      <w:rFonts w:ascii="Calibri" w:eastAsia="Calibri" w:hAnsi="Calibri" w:cs="Calibr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239</Words>
  <Characters>1264</Characters>
  <Application>Microsoft Office Word</Application>
  <DocSecurity>0</DocSecurity>
  <Lines>40</Lines>
  <Paragraphs>22</Paragraphs>
  <ScaleCrop>false</ScaleCrop>
  <Company/>
  <LinksUpToDate>false</LinksUpToDate>
  <CharactersWithSpaces>1481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Annexure 7</dc:title>
  <dc:creator>Administrator</dc:creator>
  <cp:lastModifiedBy>L.B.S. Sairam (एल.बी.एस. साई राम)</cp:lastModifiedBy>
  <cp:revision>26</cp:revision>
  <dcterms:created xsi:type="dcterms:W3CDTF">2021-06-19T15:29:00Z</dcterms:created>
  <dcterms:modified xsi:type="dcterms:W3CDTF">2026-07-23T05:24:00Z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2021-06-15T00:00:00Z</vt:filetime>
  </property>
  <property fmtid="{D5CDD505-2E9C-101B-9397-08002B2CF9AE}" pid="3" name="Creator">
    <vt:lpwstr>Bullzip PDF Printer (10.22.0.2525)</vt:lpwstr>
  </property>
  <property fmtid="{D5CDD505-2E9C-101B-9397-08002B2CF9AE}" pid="4" name="LastSaved">
    <vt:filetime>2021-06-19T00:00:00Z</vt:filetime>
  </property>
  <property fmtid="{D5CDD505-2E9C-101B-9397-08002B2CF9AE}" pid="5" name="gvdocid">
    <vt:lpwstr>471e4e1b-1c88-4874-834f-69a83270d32d</vt:lpwstr>
  </property>
  <property fmtid="{D5CDD505-2E9C-101B-9397-08002B2CF9AE}" pid="6" name="ClassificationTagSetId">
    <vt:lpwstr>e16409a7-1700-4153-9090-3955bc2f0ae8</vt:lpwstr>
  </property>
  <property fmtid="{D5CDD505-2E9C-101B-9397-08002B2CF9AE}" pid="7" name="ComplianceTagSetId">
    <vt:lpwstr>f14fc1f1-8950-40d5-8a29-45909da947d6</vt:lpwstr>
  </property>
  <property fmtid="{D5CDD505-2E9C-101B-9397-08002B2CF9AE}" pid="8" name="FileId">
    <vt:lpwstr>471e4e1b-1c88-4874-834f-69a83270d32d</vt:lpwstr>
  </property>
  <property fmtid="{D5CDD505-2E9C-101B-9397-08002B2CF9AE}" pid="9" name="UserId">
    <vt:lpwstr>L.B.S. Sairam (एल.बी.एस. साई राम)</vt:lpwstr>
  </property>
  <property fmtid="{D5CDD505-2E9C-101B-9397-08002B2CF9AE}" pid="10" name="TagDateTime">
    <vt:lpwstr>2026-07-23T05:24:48Z</vt:lpwstr>
  </property>
  <property fmtid="{D5CDD505-2E9C-101B-9397-08002B2CF9AE}" pid="11" name="GVData">
    <vt:lpwstr>eyJPUyI6IldpbmRvd3MiLCJkb2NJRCI6IjQ3MWU0ZTFiLTFjODgtNDg3NC04MzRmLTY5YTgzMjcwZDMyZCIsImRvY1N0YXRlIjoie1wiQ3VycmVudFN0YXRlXCI6XCJ7XFxcIkZpcnN0UGFnZURpZmZlcmVudFxcXCI6ZmFsc2UsXFxcIkRpZmZlcmVudE9kZEFuZEV2</vt:lpwstr>
  </property>
  <property fmtid="{D5CDD505-2E9C-101B-9397-08002B2CF9AE}" pid="12" name="GVData0">
    <vt:lpwstr>ZW5QYWdlc1xcXCI6ZmFsc2UsXFxcIlBhZ2VDb3VudFxcXCI6MSxcXFwiSGVhZGVyTWV0YWRhdGFcXFwiOlxcXCJcXFwiLFxcXCJUaGlyZFBhcnR5SGVhZGVyTWV0YWRhdGFcXFwiOlxcXCJcXFwiLFxcXCJHVkhlYWRlckV4aXN0c1xcXCI6ZmFsc2UsXFxcIk5vbkdW</vt:lpwstr>
  </property>
  <property fmtid="{D5CDD505-2E9C-101B-9397-08002B2CF9AE}" pid="13" name="GVData1">
    <vt:lpwstr>SGVhZGVyRXhpc3RzXFxcIjpmYWxzZSxcXFwiRmxvYXRpbmdIZWFkZXJFeGlzdHNcXFwiOnRydWUsXFxcIk5vbkdWSGVhZGVyU2hhcGVFeGlzdHNcXFwiOmZhbHNlLFxcXCJUaGlyZFBhcnR5SGVhZGVyc1xcXCI6W10sXFxcIkZvb3Rlck1ldGFkYXRhXFxcIjpcXFwi</vt:lpwstr>
  </property>
  <property fmtid="{D5CDD505-2E9C-101B-9397-08002B2CF9AE}" pid="14" name="GVData2">
    <vt:lpwstr>XFxcIixcXFwiVGhpcmRQYXJ0eUZvb3Rlck1ldGFkYXRhXFxcIjpcXFwiXFxcIixcXFwiR1ZGb290ZXJFeGlzdHNcXFwiOmZhbHNlLFxcXCJOb25HVkZvb3RlckV4aXN0c1xcXCI6ZmFsc2UsXFxcIkZsb2F0aW5nRm9vdGVyRXhpc3RzXFxcIjpmYWxzZSxcXFwiTm9u</vt:lpwstr>
  </property>
  <property fmtid="{D5CDD505-2E9C-101B-9397-08002B2CF9AE}" pid="15" name="GVData3">
    <vt:lpwstr>R1ZGb290ZXJTaGFwZUV4aXN0c1xcXCI6ZmFsc2UsXFxcIlRoaXJkUGFydHlGb290ZXJzXFxcIjpbXSxcXFwiV2F0ZXJtYXJrTWV0YWRhdGFcXFwiOlxcXCJcXFwiLFxcXCJXYXRlcm1hcmtFeGlzdHNcXFwiOmZhbHNlLFxcXCJQb3dlcnBvaW50VGl0bGVNZXRhZGF0</vt:lpwstr>
  </property>
  <property fmtid="{D5CDD505-2E9C-101B-9397-08002B2CF9AE}" pid="16" name="GVData4">
    <vt:lpwstr>YVxcXCI6bnVsbCxcXFwiUG93ZXJwb2ludFN1YnRpdGxlTWV0YWRhdGFcXFwiOm51bGwsXFxcIlRoaXJkUGFydHlNZXRhZGF0YUZvdW5kXFxcIjpmYWxzZX1cIixcIkhlYWRlclwiOlwiXCIsXCJPcHRpb25zXCI6XCJ7XFxcIlBvcHVwQ29uZmlndXJhdGlvblxcXCI6</vt:lpwstr>
  </property>
  <property fmtid="{D5CDD505-2E9C-101B-9397-08002B2CF9AE}" pid="17" name="GVData5">
    <vt:lpwstr>e1xcXCJBbHdheXNTaG93UG9wdXBcXFwiOmZhbHNlLFxcXCJFbmZvcmNlSGVhZGVyRm9vdGVyVHlwZVxcXCI6dHJ1ZSxcXFwiSGVhZGVyUGxhY2VtZW50VHlwZVxcXCI6MSxcXFwiRm9vdGVyUGxhY2VtZW50VHlwZVxcXCI6MCxcXFwiRW5mb3JjZUxheW91dE9wdGlv</vt:lpwstr>
  </property>
  <property fmtid="{D5CDD505-2E9C-101B-9397-08002B2CF9AE}" pid="18" name="GVData6">
    <vt:lpwstr>blxcXCI6dHJ1ZSxcXFwiTGF5b3V0T3B0aW9uXFxcIjowLFxcXCJUcmlnZ2VyTnVtYmVyXFxcIjowLFxcXCJGcm9tSW5kZXhcXFwiOjAsXFxcIlRvSW5kZXhcXFwiOjAsXFxcIkVuZm9yY2VPdmVyd3JpdGVPcHRpb25cXFwiOnRydWUsXFxcIk92ZXJ3cml0ZU9wdGlv</vt:lpwstr>
  </property>
  <property fmtid="{D5CDD505-2E9C-101B-9397-08002B2CF9AE}" pid="19" name="Classification">
    <vt:lpwstr>GAIL_Confidential</vt:lpwstr>
  </property>
  <property fmtid="{D5CDD505-2E9C-101B-9397-08002B2CF9AE}" pid="20" name="ClassificationHash">
    <vt:lpwstr>b84231f7-22aa-f40c-e3c3-523351533f00</vt:lpwstr>
  </property>
  <property fmtid="{D5CDD505-2E9C-101B-9397-08002B2CF9AE}" pid="21" name="GVData7">
    <vt:lpwstr>blxcXCI6XFxcImFwcGVuZFxcXCJ9LFxcXCJIZWFkZXJFbmFibGVkXFxcIjpmYWxzZSxcXFwiSGVhZGVyXFxcIjpcXFwiXFxcIixcXFwiSGVhZGVyc1xcXCI6W1xcXCJcXFwiXSxcXFwiSGVhZGVyVHlwZVxcXCI6MSxcXFwiSGVhZGVyVHlwZXNBbGxvd2VkXFxcIjpb</vt:lpwstr>
  </property>
  <property fmtid="{D5CDD505-2E9C-101B-9397-08002B2CF9AE}" pid="22" name="GVData8">
    <vt:lpwstr>MCwxXSxcXFwiSGVhZGVyVXBkYXRlVHlwZVxcXCI6MSxcXFwiRm9vdGVyRW5hYmxlZFxcXCI6ZmFsc2UsXFxcIkZvb3RlclxcXCI6XFxcIjxzcGFuIHN0eWxlPVxcXFxcXFwiY29sb3I6Z3JleTt0ZXh0LWFsaWduOmxlZnQ7Zm9udC1mYW1pbHk6QXJpYWw7XFxcXFxc</vt:lpwstr>
  </property>
  <property fmtid="{D5CDD505-2E9C-101B-9397-08002B2CF9AE}" pid="23" name="GVData9">
    <vt:lpwstr>XCI+PHNwYW4+R0FJTF9Db25maWRlbnRpYWw8L3NwYW4+PC9zcGFuPlxcXCIsXFxcIkZvb3RlcnNcXFwiOltcXFwiPHNwYW4gc3R5bGU9XFxcXFxcXCJjb2xvcjpncmV5O3RleHQtYWxpZ246bGVmdDtmb250LWZhbWlseTpBcmlhbDtcXFxcXFxcIj48c3Bhbj5HQUlM</vt:lpwstr>
  </property>
  <property fmtid="{D5CDD505-2E9C-101B-9397-08002B2CF9AE}" pid="24" name="GVData10">
    <vt:lpwstr>X0NvbmZpZGVudGlhbDwvc3Bhbj48L3NwYW4+XFxcIl0sXFxcIkZvb3RlclR5cGVcXFwiOjIsXFxcIkZvb3RlclR5cGVzQWxsb3dlZFxcXCI6WzJdLFxcXCJGb290ZXJVcGRhdGVUeXBlXFxcIjowLFxcXCJXYXRlcm1hcmtcXFwiOlxcXCJcXFwiLFxcXCJXYXRlcm1h</vt:lpwstr>
  </property>
  <property fmtid="{D5CDD505-2E9C-101B-9397-08002B2CF9AE}" pid="25" name="GVData11">
    <vt:lpwstr>cmtFbmFibGVkXFxcIjpmYWxzZSxcXFwiU2hvdWxkV3JpdGVXYXRlcm1hcmtcXFwiOmZhbHNlLFxcXCJXYXRlcm1hcmtVcGRhdGVUeXBlXFxcIjoxLFxcXCJQb3dlcnBvaW50VGl0bGVcXFwiOm51bGwsXFxcIlBvd2VycG9pbnRTdWJpdGxlXFxcIjpudWxsfVwiLFwi</vt:lpwstr>
  </property>
  <property fmtid="{D5CDD505-2E9C-101B-9397-08002B2CF9AE}" pid="26" name="GVData12">
    <vt:lpwstr>U3RhdGVcIjpcIntcXFwiRmlyc3RQYWdlRGlmZmVyZW50XFxcIjpmYWxzZSxcXFwiRGlmZmVyZW50T2RkQW5kRXZlblBhZ2VzXFxcIjpmYWxzZSxcXFwiUGFnZUNvdW50XFxcIjoxLFxcXCJIZWFkZXJNZXRhZGF0YVxcXCI6XFxcIlxcXCIsXFxcIlRoaXJkUGFydHlI</vt:lpwstr>
  </property>
  <property fmtid="{D5CDD505-2E9C-101B-9397-08002B2CF9AE}" pid="27" name="GVData13">
    <vt:lpwstr>ZWFkZXJNZXRhZGF0YVxcXCI6XFxcIlxcXCIsXFxcIkdWSGVhZGVyRXhpc3RzXFxcIjpmYWxzZSxcXFwiTm9uR1ZIZWFkZXJFeGlzdHNcXFwiOmZhbHNlLFxcXCJGbG9hdGluZ0hlYWRlckV4aXN0c1xcXCI6dHJ1ZSxcXFwiTm9uR1ZIZWFkZXJTaGFwZUV4aXN0c1xc</vt:lpwstr>
  </property>
  <property fmtid="{D5CDD505-2E9C-101B-9397-08002B2CF9AE}" pid="28" name="GVData14">
    <vt:lpwstr>XCI6ZmFsc2UsXFxcIlRoaXJkUGFydHlIZWFkZXJzXFxcIjpbXSxcXFwiRm9vdGVyTWV0YWRhdGFcXFwiOlxcXCJcXFwiLFxcXCJUaGlyZFBhcnR5Rm9vdGVyTWV0YWRhdGFcXFwiOlxcXCJcXFwiLFxcXCJHVkZvb3RlckV4aXN0c1xcXCI6ZmFsc2UsXFxcIk5vbkdW</vt:lpwstr>
  </property>
  <property fmtid="{D5CDD505-2E9C-101B-9397-08002B2CF9AE}" pid="29" name="GVData15">
    <vt:lpwstr>Rm9vdGVyRXhpc3RzXFxcIjpmYWxzZSxcXFwiRmxvYXRpbmdGb290ZXJFeGlzdHNcXFwiOmZhbHNlLFxcXCJOb25HVkZvb3RlclNoYXBlRXhpc3RzXFxcIjpmYWxzZSxcXFwiVGhpcmRQYXJ0eUZvb3RlcnNcXFwiOltdLFxcXCJXYXRlcm1hcmtNZXRhZGF0YVxcXCI6</vt:lpwstr>
  </property>
  <property fmtid="{D5CDD505-2E9C-101B-9397-08002B2CF9AE}" pid="30" name="GVData16">
    <vt:lpwstr>XFxcIlxcXCIsXFxcIldhdGVybWFya0V4aXN0c1xcXCI6ZmFsc2UsXFxcIlBvd2VycG9pbnRUaXRsZU1ldGFkYXRhXFxcIjpudWxsLFxcXCJQb3dlcnBvaW50U3VidGl0bGVNZXRhZGF0YVxcXCI6bnVsbCxcXFwiVGhpcmRQYXJ0eU1ldGFkYXRhRm91bmRcXFwiOmZh</vt:lpwstr>
  </property>
  <property fmtid="{D5CDD505-2E9C-101B-9397-08002B2CF9AE}" pid="31" name="GVData17">
    <vt:lpwstr>bHNlfVwifSIsInBhcmVudExpbmVJZHMiOiJbXCI3ZDhkZjNiMC0xMjU1LTQ1YWUtODljMS1hNzY3MWRiNTkwZTZcIixcImY4YmNmMmNlLWJiYWYtNGUwZS04NjIwLTZhMzUxMzRlOTU0MlwiLFwiM2UxYjY4NGUtZjI3YS00OWQxLWIwODMtYTgwMWZiNjlkNzNlXCIs</vt:lpwstr>
  </property>
  <property fmtid="{D5CDD505-2E9C-101B-9397-08002B2CF9AE}" pid="32" name="GVData18">
    <vt:lpwstr>XCIzZDcxY2E2Zi01YWU1LTRmYTQtOWNiMi1lZGY1MTRkNDM4N2FcIixcImUyNjBiMDdlLTM4YzctNDg1Yi05YWYxLTU0ZmYwMjg0Y2EwNFwiLFwiMDA4ZmIwODAtZjY0NC00ZWFlLTgzNmEtMzBjOTFiYmQ5ZWJlXCJdIiwid3JpdHRlbktleXMiOiJbXCJDbGFzc2lm</vt:lpwstr>
  </property>
  <property fmtid="{D5CDD505-2E9C-101B-9397-08002B2CF9AE}" pid="33" name="GVData19">
    <vt:lpwstr>aWNhdGlvblwiLFwiQ2xhc3NpZmljYXRpb25IYXNoXCIsXCJDbGFzc2lmaWNhdGlvblRhZ1NldElkXCIsXCJDb21wbGlhbmNlVGFnU2V0SWRcIixcIkZpbGVJZFwiLFwiZ3Zkb2NpZFwiLFwiVGFnRGF0ZVRpbWVcIixcIlVzZXJJZFwiXSIsIm5vT2ZHdkRhdGFFbnRy</vt:lpwstr>
  </property>
  <property fmtid="{D5CDD505-2E9C-101B-9397-08002B2CF9AE}" pid="34" name="GVData20">
    <vt:lpwstr>aWVzIjoiMjIiLCJ0YWdzZXRfZTE2NDA5YTdfMTcwMF80MTUzXzkwOTBfMzk1NWJjMmYwYWU4X2NsYXNzaWZpY2F0aW9uIjoiR0FJTF9Db25maWRlbnRpYWwiLCJsaW5lSWQiOiI1ZDgzMDJmZi1iNDY4LTRhYzYtYTExZS04ZDMzMjRiNTU3ZGIifQ==</vt:lpwstr>
  </property>
  <property fmtid="{D5CDD505-2E9C-101B-9397-08002B2CF9AE}" pid="35" name="GVData21">
    <vt:lpwstr>(end)</vt:lpwstr>
  </property>
</Properties>
</file>